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B1C" w:rsidRPr="00911B1C" w:rsidRDefault="00911B1C" w:rsidP="00911B1C">
      <w:pPr>
        <w:spacing w:before="120" w:after="120" w:line="240" w:lineRule="auto"/>
        <w:jc w:val="center"/>
        <w:rPr>
          <w:rFonts w:ascii="Times New Roman" w:hAnsi="Times New Roman" w:cs="Times New Roman"/>
          <w:b/>
          <w:iCs/>
          <w:spacing w:val="-8"/>
          <w:sz w:val="24"/>
          <w:szCs w:val="24"/>
        </w:rPr>
      </w:pPr>
      <w:r w:rsidRPr="00911B1C">
        <w:rPr>
          <w:rFonts w:ascii="Times New Roman" w:hAnsi="Times New Roman" w:cs="Times New Roman"/>
          <w:b/>
          <w:iCs/>
          <w:spacing w:val="-8"/>
          <w:sz w:val="24"/>
          <w:szCs w:val="24"/>
        </w:rPr>
        <w:t>DANH MỤC THỦ TỤC HÀNH CHÍNH CẤP TỈNH THUỘC PHẠM VI QUẢN LÝ CỦA SỞ NỘI VỤ TỈNH THÁI NGUYÊN</w:t>
      </w:r>
    </w:p>
    <w:tbl>
      <w:tblPr>
        <w:tblW w:w="10490" w:type="dxa"/>
        <w:tblInd w:w="-289" w:type="dxa"/>
        <w:shd w:val="clear" w:color="auto" w:fill="FFFFFF"/>
        <w:tblLayout w:type="fixed"/>
        <w:tblLook w:val="04A0" w:firstRow="1" w:lastRow="0" w:firstColumn="1" w:lastColumn="0" w:noHBand="0" w:noVBand="1"/>
      </w:tblPr>
      <w:tblGrid>
        <w:gridCol w:w="710"/>
        <w:gridCol w:w="1134"/>
        <w:gridCol w:w="5386"/>
        <w:gridCol w:w="2126"/>
        <w:gridCol w:w="1134"/>
      </w:tblGrid>
      <w:tr w:rsidR="0090181D" w:rsidRPr="00911B1C" w:rsidTr="0090181D">
        <w:trPr>
          <w:trHeight w:val="375"/>
          <w:tblHeader/>
        </w:trPr>
        <w:tc>
          <w:tcPr>
            <w:tcW w:w="1844" w:type="dxa"/>
            <w:gridSpan w:val="2"/>
            <w:tcBorders>
              <w:top w:val="single" w:sz="4" w:space="0" w:color="auto"/>
              <w:left w:val="single" w:sz="4" w:space="0" w:color="auto"/>
              <w:bottom w:val="single" w:sz="4" w:space="0" w:color="auto"/>
              <w:right w:val="single" w:sz="4" w:space="0" w:color="auto"/>
            </w:tcBorders>
            <w:shd w:val="clear" w:color="auto" w:fill="FFFFFF"/>
          </w:tcPr>
          <w:p w:rsidR="0090181D" w:rsidRPr="00911B1C" w:rsidRDefault="0090181D" w:rsidP="00C73392">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Số TT</w:t>
            </w:r>
          </w:p>
          <w:p w:rsidR="0090181D" w:rsidRPr="00911B1C" w:rsidRDefault="0090181D" w:rsidP="00C73392">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TT</w:t>
            </w:r>
          </w:p>
        </w:tc>
        <w:tc>
          <w:tcPr>
            <w:tcW w:w="5386" w:type="dxa"/>
            <w:tcBorders>
              <w:top w:val="single" w:sz="4" w:space="0" w:color="auto"/>
              <w:left w:val="nil"/>
              <w:bottom w:val="single" w:sz="4" w:space="0" w:color="auto"/>
              <w:right w:val="single" w:sz="4" w:space="0" w:color="auto"/>
            </w:tcBorders>
            <w:shd w:val="clear" w:color="auto" w:fill="FFFFFF"/>
            <w:vAlign w:val="center"/>
            <w:hideMark/>
          </w:tcPr>
          <w:p w:rsidR="0090181D" w:rsidRPr="00911B1C" w:rsidRDefault="0090181D" w:rsidP="00C73392">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 xml:space="preserve">Tên thủ tục hành chính </w:t>
            </w:r>
          </w:p>
        </w:tc>
        <w:tc>
          <w:tcPr>
            <w:tcW w:w="2126" w:type="dxa"/>
            <w:tcBorders>
              <w:top w:val="single" w:sz="4" w:space="0" w:color="auto"/>
              <w:left w:val="nil"/>
              <w:bottom w:val="single" w:sz="4" w:space="0" w:color="auto"/>
              <w:right w:val="single" w:sz="4" w:space="0" w:color="auto"/>
            </w:tcBorders>
            <w:shd w:val="clear" w:color="auto" w:fill="FFFFFF"/>
          </w:tcPr>
          <w:p w:rsidR="0090181D" w:rsidRPr="00911B1C" w:rsidRDefault="0090181D" w:rsidP="00C73392">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Quét tài liệu tại đây</w:t>
            </w:r>
          </w:p>
        </w:tc>
        <w:tc>
          <w:tcPr>
            <w:tcW w:w="1134" w:type="dxa"/>
            <w:tcBorders>
              <w:top w:val="single" w:sz="4" w:space="0" w:color="auto"/>
              <w:left w:val="nil"/>
              <w:bottom w:val="single" w:sz="4" w:space="0" w:color="auto"/>
              <w:right w:val="single" w:sz="4" w:space="0" w:color="auto"/>
            </w:tcBorders>
            <w:shd w:val="clear" w:color="auto" w:fill="FFFFFF"/>
          </w:tcPr>
          <w:p w:rsidR="0090181D" w:rsidRDefault="0090181D" w:rsidP="00C73392">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Trang</w:t>
            </w:r>
          </w:p>
        </w:tc>
      </w:tr>
      <w:tr w:rsidR="0090181D" w:rsidRPr="00911B1C" w:rsidTr="0090181D">
        <w:trPr>
          <w:trHeight w:val="348"/>
        </w:trPr>
        <w:tc>
          <w:tcPr>
            <w:tcW w:w="710" w:type="dxa"/>
            <w:tcBorders>
              <w:top w:val="nil"/>
              <w:left w:val="single" w:sz="4" w:space="0" w:color="auto"/>
              <w:bottom w:val="single" w:sz="4" w:space="0" w:color="auto"/>
              <w:right w:val="single" w:sz="4" w:space="0" w:color="auto"/>
            </w:tcBorders>
            <w:shd w:val="clear" w:color="auto" w:fill="FFFFFF"/>
          </w:tcPr>
          <w:p w:rsidR="0090181D" w:rsidRPr="00911B1C" w:rsidRDefault="0090181D" w:rsidP="00C73392">
            <w:pPr>
              <w:spacing w:before="120" w:after="120" w:line="240" w:lineRule="auto"/>
              <w:jc w:val="center"/>
              <w:rPr>
                <w:rFonts w:ascii="Times New Roman" w:hAnsi="Times New Roman" w:cs="Times New Roman"/>
                <w:b/>
                <w:bCs/>
                <w:sz w:val="24"/>
                <w:szCs w:val="24"/>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C73392">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A</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C73392">
            <w:pPr>
              <w:spacing w:before="120" w:after="120" w:line="240" w:lineRule="auto"/>
              <w:jc w:val="both"/>
              <w:rPr>
                <w:rFonts w:ascii="Times New Roman" w:hAnsi="Times New Roman" w:cs="Times New Roman"/>
                <w:b/>
                <w:bCs/>
                <w:sz w:val="24"/>
                <w:szCs w:val="24"/>
              </w:rPr>
            </w:pPr>
            <w:r w:rsidRPr="00911B1C">
              <w:rPr>
                <w:rFonts w:ascii="Times New Roman" w:hAnsi="Times New Roman" w:cs="Times New Roman"/>
                <w:b/>
                <w:bCs/>
                <w:sz w:val="24"/>
                <w:szCs w:val="24"/>
              </w:rPr>
              <w:t>Thủ tục hành chính cấp tỉnh</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C73392">
            <w:pPr>
              <w:spacing w:before="120" w:after="120" w:line="240" w:lineRule="auto"/>
              <w:jc w:val="both"/>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rsidR="0090181D" w:rsidRPr="00911B1C" w:rsidRDefault="0090181D" w:rsidP="00C73392">
            <w:pPr>
              <w:spacing w:before="120" w:after="120" w:line="240" w:lineRule="auto"/>
              <w:jc w:val="both"/>
              <w:rPr>
                <w:rFonts w:ascii="Times New Roman" w:hAnsi="Times New Roman" w:cs="Times New Roman"/>
                <w:b/>
                <w:bCs/>
                <w:sz w:val="24"/>
                <w:szCs w:val="24"/>
              </w:rPr>
            </w:pPr>
          </w:p>
        </w:tc>
      </w:tr>
      <w:tr w:rsidR="0090181D" w:rsidRPr="00911B1C" w:rsidTr="0090181D">
        <w:trPr>
          <w:trHeight w:val="370"/>
        </w:trPr>
        <w:tc>
          <w:tcPr>
            <w:tcW w:w="710" w:type="dxa"/>
            <w:tcBorders>
              <w:top w:val="nil"/>
              <w:left w:val="single" w:sz="4" w:space="0" w:color="auto"/>
              <w:bottom w:val="single" w:sz="4" w:space="0" w:color="auto"/>
              <w:right w:val="single" w:sz="4" w:space="0" w:color="auto"/>
            </w:tcBorders>
            <w:shd w:val="clear" w:color="auto" w:fill="FFFFFF"/>
          </w:tcPr>
          <w:p w:rsidR="0090181D" w:rsidRPr="00911B1C" w:rsidRDefault="0090181D" w:rsidP="00C73392">
            <w:pPr>
              <w:spacing w:before="120" w:after="120" w:line="240" w:lineRule="auto"/>
              <w:jc w:val="center"/>
              <w:rPr>
                <w:rFonts w:ascii="Times New Roman" w:hAnsi="Times New Roman" w:cs="Times New Roman"/>
                <w:b/>
                <w:bCs/>
                <w:sz w:val="24"/>
                <w:szCs w:val="24"/>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C73392">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I</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C73392">
            <w:pPr>
              <w:spacing w:before="120" w:after="120" w:line="240" w:lineRule="auto"/>
              <w:jc w:val="both"/>
              <w:rPr>
                <w:rFonts w:ascii="Times New Roman" w:hAnsi="Times New Roman" w:cs="Times New Roman"/>
                <w:b/>
                <w:bCs/>
                <w:sz w:val="24"/>
                <w:szCs w:val="24"/>
              </w:rPr>
            </w:pPr>
            <w:r w:rsidRPr="00911B1C">
              <w:rPr>
                <w:rFonts w:ascii="Times New Roman" w:hAnsi="Times New Roman" w:cs="Times New Roman"/>
                <w:b/>
                <w:bCs/>
                <w:sz w:val="24"/>
                <w:szCs w:val="24"/>
              </w:rPr>
              <w:t>LĨNH VỰC LAO ĐỘNG, TIỀN LƯƠNG</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C73392">
            <w:pPr>
              <w:spacing w:before="120" w:after="120" w:line="240" w:lineRule="auto"/>
              <w:jc w:val="both"/>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rsidR="0090181D" w:rsidRPr="00911B1C" w:rsidRDefault="0090181D" w:rsidP="00C73392">
            <w:pPr>
              <w:spacing w:before="120" w:after="120" w:line="240" w:lineRule="auto"/>
              <w:jc w:val="both"/>
              <w:rPr>
                <w:rFonts w:ascii="Times New Roman" w:hAnsi="Times New Roman" w:cs="Times New Roman"/>
                <w:b/>
                <w:bCs/>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1</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1</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5E6D0D" w:rsidP="003647D5">
            <w:pPr>
              <w:spacing w:before="120" w:after="120" w:line="240" w:lineRule="auto"/>
              <w:jc w:val="both"/>
              <w:rPr>
                <w:rFonts w:ascii="Times New Roman" w:hAnsi="Times New Roman" w:cs="Times New Roman"/>
                <w:sz w:val="24"/>
                <w:szCs w:val="24"/>
              </w:rPr>
            </w:pPr>
            <w:hyperlink r:id="rId5" w:history="1">
              <w:r w:rsidR="0090181D" w:rsidRPr="003816EF">
                <w:rPr>
                  <w:rStyle w:val="Hyperlink"/>
                  <w:rFonts w:ascii="Times New Roman" w:hAnsi="Times New Roman" w:cs="Times New Roman"/>
                  <w:sz w:val="24"/>
                  <w:szCs w:val="24"/>
                </w:rPr>
                <w:t>Đăng ký nội quy lao động của doanh nghiệp</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3647D5">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B819EB" wp14:editId="41C731C0">
                  <wp:extent cx="1212850" cy="1212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ăng ký nội quy lao động của doanh nghiệ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3647D5">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2</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2</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3647D5">
            <w:pPr>
              <w:spacing w:before="120" w:after="120" w:line="240" w:lineRule="auto"/>
              <w:jc w:val="both"/>
              <w:rPr>
                <w:rFonts w:ascii="Times New Roman" w:hAnsi="Times New Roman" w:cs="Times New Roman"/>
                <w:b/>
                <w:bCs/>
                <w:sz w:val="24"/>
                <w:szCs w:val="24"/>
              </w:rPr>
            </w:pPr>
            <w:r w:rsidRPr="00911B1C">
              <w:rPr>
                <w:rStyle w:val="fontstyle01"/>
                <w:rFonts w:ascii="Times New Roman" w:hAnsi="Times New Roman" w:cs="Times New Roman"/>
                <w:b w:val="0"/>
                <w:bCs w:val="0"/>
                <w:color w:val="auto"/>
                <w:sz w:val="24"/>
                <w:szCs w:val="24"/>
              </w:rPr>
              <w:t>Rút tiền ký quỹ của doanh nghiệp cho thuê lại lao động</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3647D5">
            <w:pPr>
              <w:spacing w:before="120" w:after="120" w:line="240" w:lineRule="auto"/>
              <w:jc w:val="both"/>
              <w:rPr>
                <w:rStyle w:val="fontstyle01"/>
                <w:rFonts w:ascii="Times New Roman" w:hAnsi="Times New Roman" w:cs="Times New Roman"/>
                <w:b w:val="0"/>
                <w:bCs w:val="0"/>
                <w:color w:val="auto"/>
                <w:sz w:val="24"/>
                <w:szCs w:val="24"/>
              </w:rPr>
            </w:pPr>
            <w:r>
              <w:rPr>
                <w:rFonts w:ascii="Times New Roman" w:hAnsi="Times New Roman" w:cs="Times New Roman"/>
                <w:noProof/>
                <w:sz w:val="24"/>
                <w:szCs w:val="24"/>
              </w:rPr>
              <w:drawing>
                <wp:inline distT="0" distB="0" distL="0" distR="0" wp14:anchorId="11CC6360" wp14:editId="690D1E6F">
                  <wp:extent cx="1212850" cy="12128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út tiền ký quỹ của doanh nghiệp cho thuê lại lao độ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3647D5">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3</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3</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3647D5">
            <w:pPr>
              <w:spacing w:before="120" w:after="120" w:line="240" w:lineRule="auto"/>
              <w:jc w:val="both"/>
              <w:rPr>
                <w:rFonts w:ascii="Times New Roman" w:hAnsi="Times New Roman" w:cs="Times New Roman"/>
                <w:b/>
                <w:bCs/>
                <w:sz w:val="24"/>
                <w:szCs w:val="24"/>
              </w:rPr>
            </w:pPr>
            <w:r w:rsidRPr="00911B1C">
              <w:rPr>
                <w:rStyle w:val="fontstyle01"/>
                <w:rFonts w:ascii="Times New Roman" w:hAnsi="Times New Roman" w:cs="Times New Roman"/>
                <w:b w:val="0"/>
                <w:bCs w:val="0"/>
                <w:color w:val="auto"/>
                <w:sz w:val="24"/>
                <w:szCs w:val="24"/>
              </w:rPr>
              <w:t>Thu hồi Giấy phép hoạt động cho thuê lại lao động</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3647D5">
            <w:pPr>
              <w:spacing w:before="120" w:after="120" w:line="240" w:lineRule="auto"/>
              <w:jc w:val="both"/>
              <w:rPr>
                <w:rStyle w:val="fontstyle01"/>
                <w:rFonts w:ascii="Times New Roman" w:hAnsi="Times New Roman" w:cs="Times New Roman"/>
                <w:b w:val="0"/>
                <w:bCs w:val="0"/>
                <w:color w:val="auto"/>
                <w:sz w:val="24"/>
                <w:szCs w:val="24"/>
              </w:rPr>
            </w:pPr>
            <w:r>
              <w:rPr>
                <w:rFonts w:ascii="Times New Roman" w:hAnsi="Times New Roman" w:cs="Times New Roman"/>
                <w:noProof/>
                <w:sz w:val="24"/>
                <w:szCs w:val="24"/>
              </w:rPr>
              <w:drawing>
                <wp:inline distT="0" distB="0" distL="0" distR="0" wp14:anchorId="375569E2" wp14:editId="62CBC99B">
                  <wp:extent cx="1212850" cy="1212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 hồi Giấy phép hoạt động cho thuê lại lao độ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3647D5">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4</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4</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3647D5">
            <w:pPr>
              <w:spacing w:before="120" w:after="120" w:line="240" w:lineRule="auto"/>
              <w:jc w:val="both"/>
              <w:rPr>
                <w:rFonts w:ascii="Times New Roman" w:hAnsi="Times New Roman" w:cs="Times New Roman"/>
                <w:b/>
                <w:bCs/>
                <w:sz w:val="24"/>
                <w:szCs w:val="24"/>
              </w:rPr>
            </w:pPr>
            <w:r w:rsidRPr="00911B1C">
              <w:rPr>
                <w:rStyle w:val="fontstyle01"/>
                <w:rFonts w:ascii="Times New Roman" w:hAnsi="Times New Roman" w:cs="Times New Roman"/>
                <w:b w:val="0"/>
                <w:bCs w:val="0"/>
                <w:color w:val="auto"/>
                <w:sz w:val="24"/>
                <w:szCs w:val="24"/>
              </w:rPr>
              <w:t>Cấp lại Giấy phép hoạt động cho thuê lại lao động</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3647D5">
            <w:pPr>
              <w:spacing w:before="120" w:after="120" w:line="240" w:lineRule="auto"/>
              <w:jc w:val="both"/>
              <w:rPr>
                <w:rStyle w:val="fontstyle01"/>
                <w:rFonts w:ascii="Times New Roman" w:hAnsi="Times New Roman" w:cs="Times New Roman"/>
                <w:b w:val="0"/>
                <w:bCs w:val="0"/>
                <w:color w:val="auto"/>
                <w:sz w:val="24"/>
                <w:szCs w:val="24"/>
              </w:rPr>
            </w:pPr>
            <w:r>
              <w:rPr>
                <w:rFonts w:ascii="Times New Roman" w:hAnsi="Times New Roman" w:cs="Times New Roman"/>
                <w:noProof/>
                <w:sz w:val="24"/>
                <w:szCs w:val="24"/>
              </w:rPr>
              <w:drawing>
                <wp:inline distT="0" distB="0" distL="0" distR="0" wp14:anchorId="3F023C97" wp14:editId="53DB3B4E">
                  <wp:extent cx="1212850" cy="1212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ấp lại Giấy phép hoạt động cho thuê lại lao độ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3647D5">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5</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5</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5E6D0D" w:rsidP="003647D5">
            <w:pPr>
              <w:spacing w:before="120" w:after="120" w:line="240" w:lineRule="auto"/>
              <w:jc w:val="both"/>
              <w:rPr>
                <w:rFonts w:ascii="Times New Roman" w:hAnsi="Times New Roman" w:cs="Times New Roman"/>
                <w:b/>
                <w:bCs/>
                <w:sz w:val="24"/>
                <w:szCs w:val="24"/>
              </w:rPr>
            </w:pPr>
            <w:hyperlink r:id="rId10" w:history="1">
              <w:r w:rsidR="0090181D" w:rsidRPr="003816EF">
                <w:rPr>
                  <w:rStyle w:val="Hyperlink"/>
                  <w:rFonts w:ascii="Times New Roman" w:hAnsi="Times New Roman" w:cs="Times New Roman"/>
                  <w:sz w:val="24"/>
                  <w:szCs w:val="24"/>
                </w:rPr>
                <w:t>Gia hạn Giấy phép hoạt động cho thuê lại lao động</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3647D5">
            <w:pPr>
              <w:spacing w:before="120" w:after="120" w:line="240" w:lineRule="auto"/>
              <w:jc w:val="both"/>
              <w:rPr>
                <w:rStyle w:val="fontstyle01"/>
                <w:rFonts w:ascii="Times New Roman" w:hAnsi="Times New Roman" w:cs="Times New Roman"/>
                <w:b w:val="0"/>
                <w:bCs w:val="0"/>
                <w:color w:val="auto"/>
                <w:sz w:val="24"/>
                <w:szCs w:val="24"/>
              </w:rPr>
            </w:pPr>
            <w:r>
              <w:rPr>
                <w:rFonts w:ascii="Times New Roman" w:hAnsi="Times New Roman" w:cs="Times New Roman"/>
                <w:noProof/>
                <w:sz w:val="24"/>
                <w:szCs w:val="24"/>
              </w:rPr>
              <w:drawing>
                <wp:inline distT="0" distB="0" distL="0" distR="0" wp14:anchorId="1C7EFFFF" wp14:editId="4F2F9940">
                  <wp:extent cx="1212850" cy="1212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ia hạn Giấy phép hoạt động cho thuê lại lao độ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3647D5">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lastRenderedPageBreak/>
              <w:t>6</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6</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5E6D0D" w:rsidP="003647D5">
            <w:pPr>
              <w:spacing w:before="120" w:after="120" w:line="240" w:lineRule="auto"/>
              <w:jc w:val="both"/>
              <w:rPr>
                <w:rFonts w:ascii="Times New Roman" w:hAnsi="Times New Roman" w:cs="Times New Roman"/>
                <w:b/>
                <w:bCs/>
                <w:sz w:val="24"/>
                <w:szCs w:val="24"/>
              </w:rPr>
            </w:pPr>
            <w:hyperlink r:id="rId12" w:history="1">
              <w:r w:rsidR="0090181D" w:rsidRPr="005E6D0D">
                <w:rPr>
                  <w:rStyle w:val="Hyperlink"/>
                  <w:rFonts w:ascii="Times New Roman" w:hAnsi="Times New Roman" w:cs="Times New Roman"/>
                  <w:sz w:val="24"/>
                  <w:szCs w:val="24"/>
                </w:rPr>
                <w:t>Cấp Giấy phép hoạt động cho thuê lại lao động</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3647D5">
            <w:pPr>
              <w:spacing w:before="120" w:after="120" w:line="240" w:lineRule="auto"/>
              <w:jc w:val="both"/>
              <w:rPr>
                <w:rStyle w:val="fontstyle01"/>
                <w:rFonts w:ascii="Times New Roman" w:hAnsi="Times New Roman" w:cs="Times New Roman"/>
                <w:b w:val="0"/>
                <w:bCs w:val="0"/>
                <w:color w:val="auto"/>
                <w:sz w:val="24"/>
                <w:szCs w:val="24"/>
              </w:rPr>
            </w:pPr>
            <w:r>
              <w:rPr>
                <w:rFonts w:ascii="Times New Roman" w:hAnsi="Times New Roman" w:cs="Times New Roman"/>
                <w:noProof/>
                <w:sz w:val="24"/>
                <w:szCs w:val="24"/>
              </w:rPr>
              <w:drawing>
                <wp:inline distT="0" distB="0" distL="0" distR="0" wp14:anchorId="70170E41" wp14:editId="3F8AC3EE">
                  <wp:extent cx="1212850" cy="1212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ấp Giấy phép hoạt động cho thuê lại lao độn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3647D5">
            <w:pPr>
              <w:spacing w:before="120" w:after="120" w:line="240" w:lineRule="auto"/>
              <w:jc w:val="both"/>
              <w:rPr>
                <w:rFonts w:ascii="Times New Roman" w:hAnsi="Times New Roman" w:cs="Times New Roman"/>
                <w:noProof/>
                <w:sz w:val="24"/>
                <w:szCs w:val="24"/>
              </w:rPr>
            </w:pPr>
          </w:p>
        </w:tc>
      </w:tr>
      <w:tr w:rsidR="0090181D" w:rsidRPr="00911B1C" w:rsidTr="0090181D">
        <w:trPr>
          <w:trHeight w:val="283"/>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7</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7</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5E6D0D" w:rsidP="003647D5">
            <w:pPr>
              <w:spacing w:before="120" w:after="120" w:line="240" w:lineRule="auto"/>
              <w:jc w:val="both"/>
              <w:rPr>
                <w:rFonts w:ascii="Times New Roman" w:hAnsi="Times New Roman" w:cs="Times New Roman"/>
                <w:b/>
                <w:bCs/>
                <w:sz w:val="24"/>
                <w:szCs w:val="24"/>
              </w:rPr>
            </w:pPr>
            <w:hyperlink r:id="rId14" w:history="1">
              <w:r w:rsidR="0090181D" w:rsidRPr="005E6D0D">
                <w:rPr>
                  <w:rStyle w:val="Hyperlink"/>
                  <w:rFonts w:ascii="Times New Roman" w:hAnsi="Times New Roman" w:cs="Times New Roman"/>
                  <w:sz w:val="24"/>
                  <w:szCs w:val="24"/>
                </w:rPr>
                <w:t>Thành lập Hội đồng thương lượng tập thể</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3647D5">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8B6617" wp14:editId="03D85807">
                  <wp:extent cx="1212850" cy="1212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ành lập Hội đồng thương lượng tập thể.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3647D5">
            <w:pPr>
              <w:spacing w:before="120" w:after="120" w:line="240" w:lineRule="auto"/>
              <w:jc w:val="both"/>
              <w:rPr>
                <w:rFonts w:ascii="Times New Roman" w:hAnsi="Times New Roman" w:cs="Times New Roman"/>
                <w:noProof/>
                <w:sz w:val="24"/>
                <w:szCs w:val="24"/>
              </w:rPr>
            </w:pPr>
          </w:p>
        </w:tc>
      </w:tr>
      <w:tr w:rsidR="0090181D" w:rsidRPr="00911B1C" w:rsidTr="0090181D">
        <w:trPr>
          <w:trHeight w:val="928"/>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8</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8</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5E6D0D" w:rsidP="003647D5">
            <w:pPr>
              <w:spacing w:before="120" w:after="120" w:line="240" w:lineRule="auto"/>
              <w:jc w:val="both"/>
              <w:rPr>
                <w:rFonts w:ascii="Times New Roman" w:hAnsi="Times New Roman" w:cs="Times New Roman"/>
                <w:b/>
                <w:bCs/>
                <w:sz w:val="24"/>
                <w:szCs w:val="24"/>
              </w:rPr>
            </w:pPr>
            <w:hyperlink r:id="rId16" w:history="1">
              <w:r w:rsidR="0090181D" w:rsidRPr="005E6D0D">
                <w:rPr>
                  <w:rStyle w:val="Hyperlink"/>
                  <w:rFonts w:ascii="Times New Roman" w:hAnsi="Times New Roman" w:cs="Times New Roman"/>
                  <w:sz w:val="24"/>
                  <w:szCs w:val="24"/>
                </w:rPr>
                <w:t>Thay đổi Chủ tịch Hội đồng thương lượng tập thể, đại diện Ủy ban nhân dân cấp tỉnh, chức năng, nhiệm vụ, kế hoạch, thời gian hoạt động của Hội đồng thương lượng tập thể</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3647D5">
            <w:pPr>
              <w:spacing w:before="120" w:after="120" w:line="240" w:lineRule="auto"/>
              <w:jc w:val="both"/>
              <w:rPr>
                <w:rStyle w:val="fontstyle01"/>
                <w:rFonts w:ascii="Times New Roman" w:hAnsi="Times New Roman" w:cs="Times New Roman"/>
                <w:b w:val="0"/>
                <w:bCs w:val="0"/>
                <w:color w:val="auto"/>
                <w:sz w:val="24"/>
                <w:szCs w:val="24"/>
              </w:rPr>
            </w:pPr>
            <w:r>
              <w:rPr>
                <w:rFonts w:ascii="Times New Roman" w:hAnsi="Times New Roman" w:cs="Times New Roman"/>
                <w:noProof/>
                <w:sz w:val="24"/>
                <w:szCs w:val="24"/>
              </w:rPr>
              <w:drawing>
                <wp:inline distT="0" distB="0" distL="0" distR="0" wp14:anchorId="1DB5A597" wp14:editId="5C9E494D">
                  <wp:extent cx="1212850" cy="1212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ay đổi Chủ tịch Hội đồng thương lượng tập thể, đại diện Ủy ban nhân dân cấp tỉnh, chức năng, nhiệm vụ, kế hoạch, thời gian hoạt động của Hội đồng thương lượng tập thể..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3647D5">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9</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3647D5">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9</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5E6D0D" w:rsidP="003647D5">
            <w:pPr>
              <w:spacing w:before="120" w:after="120" w:line="240" w:lineRule="auto"/>
              <w:jc w:val="both"/>
              <w:rPr>
                <w:rFonts w:ascii="Times New Roman" w:hAnsi="Times New Roman" w:cs="Times New Roman"/>
                <w:b/>
                <w:bCs/>
                <w:sz w:val="24"/>
                <w:szCs w:val="24"/>
              </w:rPr>
            </w:pPr>
            <w:hyperlink r:id="rId18" w:history="1">
              <w:r w:rsidR="0090181D" w:rsidRPr="005E6D0D">
                <w:rPr>
                  <w:rStyle w:val="Hyperlink"/>
                  <w:rFonts w:ascii="Times New Roman" w:hAnsi="Times New Roman" w:cs="Times New Roman"/>
                  <w:sz w:val="24"/>
                  <w:szCs w:val="24"/>
                </w:rPr>
                <w:t>Giải quyết chế độ trợ cấp một lần đối với người được cử làm chuyên gia sang giúp Lào, Căm-pu-chi-a</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3647D5">
            <w:pPr>
              <w:spacing w:before="120" w:after="120" w:line="240" w:lineRule="auto"/>
              <w:jc w:val="both"/>
              <w:rPr>
                <w:rStyle w:val="fontstyle01"/>
                <w:rFonts w:ascii="Times New Roman" w:hAnsi="Times New Roman" w:cs="Times New Roman"/>
                <w:b w:val="0"/>
                <w:bCs w:val="0"/>
                <w:color w:val="auto"/>
                <w:sz w:val="24"/>
                <w:szCs w:val="24"/>
              </w:rPr>
            </w:pPr>
            <w:r>
              <w:rPr>
                <w:rFonts w:ascii="Times New Roman" w:hAnsi="Times New Roman" w:cs="Times New Roman"/>
                <w:noProof/>
                <w:sz w:val="24"/>
                <w:szCs w:val="24"/>
              </w:rPr>
              <w:drawing>
                <wp:inline distT="0" distB="0" distL="0" distR="0" wp14:anchorId="3F6EF8B2" wp14:editId="1F47A9D2">
                  <wp:extent cx="1212850" cy="1212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ay đổi Chủ tịch Hội đồng thương lượng tập thể, đại diện Ủy ban nhân dân cấp tỉnh, chức năng, nhiệm vụ, kế hoạch, thời gian hoạt động của Hội đồng thương lượng tập thể..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3647D5">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tcPr>
          <w:p w:rsidR="0090181D" w:rsidRPr="00911B1C" w:rsidRDefault="0090181D" w:rsidP="00C73392">
            <w:pPr>
              <w:spacing w:before="120" w:after="120" w:line="240" w:lineRule="auto"/>
              <w:jc w:val="center"/>
              <w:rPr>
                <w:rFonts w:ascii="Times New Roman" w:hAnsi="Times New Roman" w:cs="Times New Roman"/>
                <w:b/>
                <w:bCs/>
                <w:sz w:val="24"/>
                <w:szCs w:val="24"/>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C73392">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II</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C73392">
            <w:pPr>
              <w:spacing w:before="120" w:after="120" w:line="240" w:lineRule="auto"/>
              <w:jc w:val="both"/>
              <w:rPr>
                <w:rFonts w:ascii="Times New Roman" w:hAnsi="Times New Roman" w:cs="Times New Roman"/>
                <w:b/>
                <w:bCs/>
                <w:sz w:val="24"/>
                <w:szCs w:val="24"/>
              </w:rPr>
            </w:pPr>
            <w:r w:rsidRPr="00911B1C">
              <w:rPr>
                <w:rFonts w:ascii="Times New Roman" w:hAnsi="Times New Roman" w:cs="Times New Roman"/>
                <w:b/>
                <w:bCs/>
                <w:sz w:val="24"/>
                <w:szCs w:val="24"/>
              </w:rPr>
              <w:t>LĨNH VỰC AN TOÀN, VỆ SINH LAO ĐỘNG</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C73392">
            <w:pPr>
              <w:spacing w:before="120" w:after="120" w:line="240" w:lineRule="auto"/>
              <w:jc w:val="both"/>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rsidR="0090181D" w:rsidRPr="00911B1C" w:rsidRDefault="0090181D" w:rsidP="00C73392">
            <w:pPr>
              <w:spacing w:before="120" w:after="120" w:line="240" w:lineRule="auto"/>
              <w:jc w:val="both"/>
              <w:rPr>
                <w:rFonts w:ascii="Times New Roman" w:hAnsi="Times New Roman" w:cs="Times New Roman"/>
                <w:b/>
                <w:bCs/>
                <w:sz w:val="24"/>
                <w:szCs w:val="24"/>
              </w:rPr>
            </w:pPr>
          </w:p>
        </w:tc>
      </w:tr>
      <w:tr w:rsidR="0090181D" w:rsidRPr="00911B1C" w:rsidTr="0090181D">
        <w:trPr>
          <w:trHeight w:val="837"/>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1</w:t>
            </w:r>
            <w:r>
              <w:rPr>
                <w:rFonts w:ascii="Times New Roman" w:hAnsi="Times New Roman" w:cs="Times New Roman"/>
                <w:sz w:val="24"/>
                <w:szCs w:val="24"/>
              </w:rPr>
              <w:t>0</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1</w:t>
            </w:r>
            <w:r>
              <w:rPr>
                <w:rFonts w:ascii="Times New Roman" w:hAnsi="Times New Roman" w:cs="Times New Roman"/>
                <w:sz w:val="24"/>
                <w:szCs w:val="24"/>
              </w:rPr>
              <w:t>0</w:t>
            </w:r>
          </w:p>
        </w:tc>
        <w:tc>
          <w:tcPr>
            <w:tcW w:w="5386" w:type="dxa"/>
            <w:tcBorders>
              <w:top w:val="nil"/>
              <w:left w:val="nil"/>
              <w:bottom w:val="single" w:sz="4" w:space="0" w:color="auto"/>
              <w:right w:val="single" w:sz="4" w:space="0" w:color="auto"/>
            </w:tcBorders>
            <w:shd w:val="clear" w:color="auto" w:fill="FFFFFF"/>
            <w:vAlign w:val="center"/>
            <w:hideMark/>
          </w:tcPr>
          <w:p w:rsidR="0090181D" w:rsidRPr="00FD0CC2" w:rsidRDefault="00282685" w:rsidP="00AA295C">
            <w:pPr>
              <w:spacing w:before="120" w:after="120" w:line="240" w:lineRule="auto"/>
              <w:jc w:val="both"/>
              <w:rPr>
                <w:rFonts w:ascii="Times New Roman" w:hAnsi="Times New Roman" w:cs="Times New Roman"/>
                <w:color w:val="000000" w:themeColor="text1"/>
                <w:sz w:val="24"/>
                <w:szCs w:val="24"/>
              </w:rPr>
            </w:pPr>
            <w:hyperlink r:id="rId19" w:history="1">
              <w:r w:rsidR="0090181D" w:rsidRPr="00282685">
                <w:rPr>
                  <w:rStyle w:val="Hyperlink"/>
                  <w:rFonts w:ascii="Times New Roman" w:hAnsi="Times New Roman" w:cs="Times New Roman"/>
                  <w:sz w:val="24"/>
                  <w:szCs w:val="24"/>
                </w:rP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sidRPr="00787A81">
              <w:rPr>
                <w:rFonts w:ascii="Times New Roman" w:hAnsi="Times New Roman" w:cs="Times New Roman"/>
                <w:noProof/>
                <w:sz w:val="24"/>
                <w:szCs w:val="24"/>
              </w:rPr>
              <w:drawing>
                <wp:inline distT="0" distB="0" distL="0" distR="0" wp14:anchorId="1B4A9902" wp14:editId="17DCB2A7">
                  <wp:extent cx="1237786" cy="1237786"/>
                  <wp:effectExtent l="0" t="0" r="635" b="635"/>
                  <wp:docPr id="120" name="Picture 120" descr="C:\Users\Admin\Downloads\qrcode_237161024_84a1a7b4e90f5720634651a67e80eb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qrcode_237161024_84a1a7b4e90f5720634651a67e80eb2e.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7581" cy="1257581"/>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Pr="00787A81"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1264"/>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386" w:type="dxa"/>
            <w:tcBorders>
              <w:top w:val="nil"/>
              <w:left w:val="nil"/>
              <w:bottom w:val="single" w:sz="4" w:space="0" w:color="auto"/>
              <w:right w:val="single" w:sz="4" w:space="0" w:color="auto"/>
            </w:tcBorders>
            <w:shd w:val="clear" w:color="auto" w:fill="FFFFFF"/>
            <w:vAlign w:val="center"/>
            <w:hideMark/>
          </w:tcPr>
          <w:p w:rsidR="0090181D" w:rsidRPr="00FD0CC2" w:rsidRDefault="0001324C" w:rsidP="00AA295C">
            <w:pPr>
              <w:spacing w:before="120" w:after="120" w:line="240" w:lineRule="auto"/>
              <w:jc w:val="both"/>
              <w:rPr>
                <w:rFonts w:ascii="Times New Roman" w:hAnsi="Times New Roman" w:cs="Times New Roman"/>
                <w:color w:val="000000" w:themeColor="text1"/>
                <w:sz w:val="24"/>
                <w:szCs w:val="24"/>
              </w:rPr>
            </w:pPr>
            <w:hyperlink r:id="rId21" w:history="1">
              <w:r w:rsidR="0090181D" w:rsidRPr="0001324C">
                <w:rPr>
                  <w:rStyle w:val="Hyperlink"/>
                  <w:rFonts w:ascii="Times New Roman" w:hAnsi="Times New Roman" w:cs="Times New Roman"/>
                  <w:sz w:val="24"/>
                  <w:szCs w:val="24"/>
                </w:rPr>
                <w:t>Thủ tục Hỗ trợ chi phí khám, chữa bệnh nghề nghiệp cho người lao động phát hiện bị bệnh nghề nghiệp khi đã nghỉ hưu hoặc không còn làm việc trong các nghề, công việc có nguy cơ bị bệnh nghề nghiệp</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sidRPr="00C710EF">
              <w:rPr>
                <w:rFonts w:ascii="Times New Roman" w:hAnsi="Times New Roman" w:cs="Times New Roman"/>
                <w:noProof/>
                <w:sz w:val="24"/>
                <w:szCs w:val="24"/>
              </w:rPr>
              <w:drawing>
                <wp:inline distT="0" distB="0" distL="0" distR="0" wp14:anchorId="08BE6ABE" wp14:editId="0C11A5BC">
                  <wp:extent cx="1126087" cy="1126087"/>
                  <wp:effectExtent l="0" t="0" r="0" b="0"/>
                  <wp:docPr id="121" name="Picture 121" descr="C:\Users\Admin\Downloads\qrcode_237172052_12bbd3114afdc083038f15332bf2a2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qrcode_237172052_12bbd3114afdc083038f15332bf2a28f.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8794" cy="1148794"/>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Pr="00C710EF"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386" w:type="dxa"/>
            <w:tcBorders>
              <w:top w:val="nil"/>
              <w:left w:val="nil"/>
              <w:bottom w:val="single" w:sz="4" w:space="0" w:color="auto"/>
              <w:right w:val="single" w:sz="4" w:space="0" w:color="auto"/>
            </w:tcBorders>
            <w:shd w:val="clear" w:color="auto" w:fill="FFFFFF"/>
            <w:vAlign w:val="center"/>
            <w:hideMark/>
          </w:tcPr>
          <w:p w:rsidR="0090181D" w:rsidRPr="00FD0CC2" w:rsidRDefault="0090181D" w:rsidP="00AA295C">
            <w:pPr>
              <w:spacing w:before="120" w:after="120" w:line="240" w:lineRule="auto"/>
              <w:jc w:val="both"/>
              <w:rPr>
                <w:rFonts w:ascii="Times New Roman" w:hAnsi="Times New Roman" w:cs="Times New Roman"/>
                <w:color w:val="000000" w:themeColor="text1"/>
                <w:sz w:val="24"/>
                <w:szCs w:val="24"/>
              </w:rPr>
            </w:pPr>
            <w:r w:rsidRPr="00FD0CC2">
              <w:rPr>
                <w:rFonts w:ascii="Times New Roman" w:hAnsi="Times New Roman" w:cs="Times New Roman"/>
                <w:color w:val="000000" w:themeColor="text1"/>
                <w:sz w:val="24"/>
                <w:szCs w:val="24"/>
              </w:rPr>
              <w:t>Thủ tục Hỗ trợ kinh phí huấn luyện an toàn, vệ sinh lao động cho doanh nghiệp</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sidRPr="00C710EF">
              <w:rPr>
                <w:rFonts w:ascii="Times New Roman" w:hAnsi="Times New Roman" w:cs="Times New Roman"/>
                <w:noProof/>
                <w:sz w:val="24"/>
                <w:szCs w:val="24"/>
              </w:rPr>
              <w:drawing>
                <wp:inline distT="0" distB="0" distL="0" distR="0" wp14:anchorId="1C0FE54E" wp14:editId="28DCAA2B">
                  <wp:extent cx="1126087" cy="1126087"/>
                  <wp:effectExtent l="0" t="0" r="0" b="0"/>
                  <wp:docPr id="122" name="Picture 122" descr="C:\Users\Admin\Downloads\qrcode_237172052_12bbd3114afdc083038f15332bf2a2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qrcode_237172052_12bbd3114afdc083038f15332bf2a28f.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8794" cy="1148794"/>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Pr="00C710EF"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2281"/>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386" w:type="dxa"/>
            <w:tcBorders>
              <w:top w:val="nil"/>
              <w:left w:val="nil"/>
              <w:bottom w:val="single" w:sz="4" w:space="0" w:color="auto"/>
              <w:right w:val="single" w:sz="4" w:space="0" w:color="auto"/>
            </w:tcBorders>
            <w:shd w:val="clear" w:color="auto" w:fill="FFFFFF"/>
            <w:vAlign w:val="center"/>
            <w:hideMark/>
          </w:tcPr>
          <w:p w:rsidR="0090181D" w:rsidRPr="00FD0CC2" w:rsidRDefault="0090181D" w:rsidP="00AA295C">
            <w:pPr>
              <w:spacing w:before="120" w:after="120" w:line="240" w:lineRule="auto"/>
              <w:jc w:val="both"/>
              <w:rPr>
                <w:rFonts w:ascii="Times New Roman" w:hAnsi="Times New Roman" w:cs="Times New Roman"/>
                <w:color w:val="000000" w:themeColor="text1"/>
                <w:sz w:val="24"/>
                <w:szCs w:val="24"/>
              </w:rPr>
            </w:pPr>
            <w:r w:rsidRPr="00FD0CC2">
              <w:rPr>
                <w:rFonts w:ascii="Times New Roman" w:hAnsi="Times New Roman" w:cs="Times New Roman"/>
                <w:color w:val="000000" w:themeColor="text1"/>
                <w:sz w:val="24"/>
                <w:szCs w:val="24"/>
              </w:rPr>
              <w:t xml:space="preserve">Thủ tục </w:t>
            </w:r>
            <w:hyperlink r:id="rId23" w:history="1">
              <w:r w:rsidRPr="006230BD">
                <w:rPr>
                  <w:rStyle w:val="Hyperlink"/>
                  <w:rFonts w:ascii="Times New Roman" w:hAnsi="Times New Roman" w:cs="Times New Roman"/>
                  <w:sz w:val="24"/>
                  <w:szCs w:val="24"/>
                </w:rP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sidRPr="00C710EF">
              <w:rPr>
                <w:rFonts w:ascii="Times New Roman" w:hAnsi="Times New Roman" w:cs="Times New Roman"/>
                <w:noProof/>
                <w:sz w:val="24"/>
                <w:szCs w:val="24"/>
              </w:rPr>
              <w:drawing>
                <wp:inline distT="0" distB="0" distL="0" distR="0" wp14:anchorId="3478FC61" wp14:editId="2076D707">
                  <wp:extent cx="1126087" cy="1126087"/>
                  <wp:effectExtent l="0" t="0" r="0" b="0"/>
                  <wp:docPr id="123" name="Picture 123" descr="C:\Users\Admin\Downloads\qrcode_237172052_12bbd3114afdc083038f15332bf2a2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qrcode_237172052_12bbd3114afdc083038f15332bf2a28f.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8794" cy="1148794"/>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Pr="00C710EF"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2534"/>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386" w:type="dxa"/>
            <w:tcBorders>
              <w:top w:val="nil"/>
              <w:left w:val="nil"/>
              <w:bottom w:val="single" w:sz="4" w:space="0" w:color="auto"/>
              <w:right w:val="single" w:sz="4" w:space="0" w:color="auto"/>
            </w:tcBorders>
            <w:shd w:val="clear" w:color="auto" w:fill="FFFFFF"/>
            <w:vAlign w:val="center"/>
            <w:hideMark/>
          </w:tcPr>
          <w:p w:rsidR="0090181D" w:rsidRPr="00FD0CC2" w:rsidRDefault="006230BD" w:rsidP="00AA295C">
            <w:pPr>
              <w:spacing w:before="120" w:after="120" w:line="240" w:lineRule="auto"/>
              <w:jc w:val="both"/>
              <w:rPr>
                <w:rFonts w:ascii="Times New Roman" w:hAnsi="Times New Roman" w:cs="Times New Roman"/>
                <w:color w:val="000000" w:themeColor="text1"/>
                <w:sz w:val="24"/>
                <w:szCs w:val="24"/>
              </w:rPr>
            </w:pPr>
            <w:hyperlink r:id="rId24" w:history="1">
              <w:r w:rsidR="0090181D" w:rsidRPr="006230BD">
                <w:rPr>
                  <w:rStyle w:val="Hyperlink"/>
                  <w:rFonts w:ascii="Times New Roman" w:hAnsi="Times New Roman" w:cs="Times New Roman"/>
                  <w:sz w:val="24"/>
                  <w:szCs w:val="24"/>
                </w:rPr>
                <w:t>Thủ tục 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sidRPr="00C710EF">
              <w:rPr>
                <w:rFonts w:ascii="Times New Roman" w:hAnsi="Times New Roman" w:cs="Times New Roman"/>
                <w:noProof/>
                <w:sz w:val="24"/>
                <w:szCs w:val="24"/>
              </w:rPr>
              <w:drawing>
                <wp:inline distT="0" distB="0" distL="0" distR="0" wp14:anchorId="0A23ED74" wp14:editId="1F5940AD">
                  <wp:extent cx="1126087" cy="1126087"/>
                  <wp:effectExtent l="0" t="0" r="0" b="0"/>
                  <wp:docPr id="124" name="Picture 124" descr="C:\Users\Admin\Downloads\qrcode_237172052_12bbd3114afdc083038f15332bf2a2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qrcode_237172052_12bbd3114afdc083038f15332bf2a28f.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8794" cy="1148794"/>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Pr="00C710EF"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973"/>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386" w:type="dxa"/>
            <w:tcBorders>
              <w:top w:val="nil"/>
              <w:left w:val="nil"/>
              <w:bottom w:val="single" w:sz="4" w:space="0" w:color="auto"/>
              <w:right w:val="single" w:sz="4" w:space="0" w:color="auto"/>
            </w:tcBorders>
            <w:shd w:val="clear" w:color="auto" w:fill="FFFFFF"/>
            <w:vAlign w:val="center"/>
            <w:hideMark/>
          </w:tcPr>
          <w:p w:rsidR="0090181D" w:rsidRPr="00FD0CC2" w:rsidRDefault="00897979" w:rsidP="006230BD">
            <w:pPr>
              <w:spacing w:before="120" w:after="120" w:line="240" w:lineRule="auto"/>
              <w:jc w:val="both"/>
              <w:rPr>
                <w:rFonts w:ascii="Times New Roman" w:hAnsi="Times New Roman" w:cs="Times New Roman"/>
                <w:color w:val="000000" w:themeColor="text1"/>
                <w:sz w:val="24"/>
                <w:szCs w:val="24"/>
              </w:rPr>
            </w:pPr>
            <w:hyperlink r:id="rId25" w:history="1">
              <w:r w:rsidR="0090181D" w:rsidRPr="00897979">
                <w:rPr>
                  <w:rStyle w:val="Hyperlink"/>
                  <w:rFonts w:ascii="Times New Roman" w:hAnsi="Times New Roman" w:cs="Times New Roman"/>
                  <w:sz w:val="24"/>
                  <w:szCs w:val="24"/>
                </w:rPr>
                <w:t xml:space="preserve">Thủ tục Khai báo với </w:t>
              </w:r>
              <w:r w:rsidR="006230BD" w:rsidRPr="00897979">
                <w:rPr>
                  <w:rStyle w:val="Hyperlink"/>
                  <w:rFonts w:ascii="Times New Roman" w:hAnsi="Times New Roman" w:cs="Times New Roman"/>
                  <w:sz w:val="24"/>
                  <w:szCs w:val="24"/>
                </w:rPr>
                <w:t>Nội vụ</w:t>
              </w:r>
              <w:r w:rsidR="0090181D" w:rsidRPr="00897979">
                <w:rPr>
                  <w:rStyle w:val="Hyperlink"/>
                  <w:rFonts w:ascii="Times New Roman" w:hAnsi="Times New Roman" w:cs="Times New Roman"/>
                  <w:sz w:val="24"/>
                  <w:szCs w:val="24"/>
                </w:rPr>
                <w:t xml:space="preserve"> địa phương khi đưa vào sử dụng các loại máy, thiết bị, vật tư có yêu cầu nghiêm ngặt về an toàn lao động</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sidRPr="00C710EF">
              <w:rPr>
                <w:rFonts w:ascii="Times New Roman" w:hAnsi="Times New Roman" w:cs="Times New Roman"/>
                <w:noProof/>
                <w:sz w:val="24"/>
                <w:szCs w:val="24"/>
              </w:rPr>
              <w:drawing>
                <wp:inline distT="0" distB="0" distL="0" distR="0" wp14:anchorId="3E12F5E7" wp14:editId="78707C93">
                  <wp:extent cx="1126087" cy="1126087"/>
                  <wp:effectExtent l="0" t="0" r="0" b="0"/>
                  <wp:docPr id="125" name="Picture 125" descr="C:\Users\Admin\Downloads\qrcode_237172052_12bbd3114afdc083038f15332bf2a2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qrcode_237172052_12bbd3114afdc083038f15332bf2a28f.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8794" cy="1148794"/>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Pr="00C710EF"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947"/>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3029FE" w:rsidP="00AA295C">
            <w:pPr>
              <w:spacing w:before="120" w:after="120" w:line="240" w:lineRule="auto"/>
              <w:jc w:val="both"/>
              <w:rPr>
                <w:rFonts w:ascii="Times New Roman" w:hAnsi="Times New Roman" w:cs="Times New Roman"/>
                <w:sz w:val="24"/>
                <w:szCs w:val="24"/>
              </w:rPr>
            </w:pPr>
            <w:hyperlink r:id="rId26" w:history="1">
              <w:r w:rsidR="0090181D" w:rsidRPr="003029FE">
                <w:rPr>
                  <w:rStyle w:val="Hyperlink"/>
                  <w:rFonts w:ascii="Times New Roman" w:hAnsi="Times New Roman" w:cs="Times New Roman"/>
                  <w:sz w:val="24"/>
                  <w:szCs w:val="24"/>
                  <w:shd w:val="clear" w:color="auto" w:fill="FFFFFF"/>
                </w:rPr>
                <w:t>Đăng ký công bố hợp quy đối với các sản phẩm, hàng hóa được quản lý bởi các quy chuẩn kỹ thuật quốc gia do Bộ Lao động - Thương binh và Xã hội ban hành</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inline distT="0" distB="0" distL="0" distR="0" wp14:anchorId="0E68158E" wp14:editId="4A0FAFB1">
                  <wp:extent cx="1212850" cy="1212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Đăng ký công bố hợp quy đối với các sản phẩm, hàng hóa được quản lý bởi các quy chuẩn kỹ thuật quốc gia do Bộ Lao động - Thương binh và Xã hội ban hành.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shd w:val="clear" w:color="auto" w:fill="FFFFFF"/>
              </w:rPr>
            </w:pPr>
          </w:p>
        </w:tc>
      </w:tr>
      <w:tr w:rsidR="0090181D" w:rsidRPr="00911B1C" w:rsidTr="0090181D">
        <w:trPr>
          <w:trHeight w:val="947"/>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386" w:type="dxa"/>
            <w:tcBorders>
              <w:top w:val="nil"/>
              <w:left w:val="nil"/>
              <w:bottom w:val="single" w:sz="4" w:space="0" w:color="auto"/>
              <w:right w:val="single" w:sz="4" w:space="0" w:color="auto"/>
            </w:tcBorders>
            <w:shd w:val="clear" w:color="auto" w:fill="FFFFFF"/>
            <w:vAlign w:val="center"/>
          </w:tcPr>
          <w:p w:rsidR="0090181D" w:rsidRPr="00FD0CC2" w:rsidRDefault="00EB0E43" w:rsidP="00AA295C">
            <w:pPr>
              <w:spacing w:before="120" w:after="120" w:line="240" w:lineRule="auto"/>
              <w:jc w:val="both"/>
              <w:rPr>
                <w:rFonts w:ascii="Times New Roman" w:hAnsi="Times New Roman" w:cs="Times New Roman"/>
                <w:color w:val="000000" w:themeColor="text1"/>
                <w:sz w:val="24"/>
                <w:szCs w:val="24"/>
                <w:shd w:val="clear" w:color="auto" w:fill="FFFFFF"/>
              </w:rPr>
            </w:pPr>
            <w:hyperlink r:id="rId28" w:history="1">
              <w:r w:rsidR="0090181D" w:rsidRPr="00EB0E43">
                <w:rPr>
                  <w:rStyle w:val="Hyperlink"/>
                  <w:rFonts w:ascii="Times New Roman" w:hAnsi="Times New Roman" w:cs="Times New Roman"/>
                  <w:sz w:val="24"/>
                  <w:szCs w:val="24"/>
                  <w:shd w:val="clear" w:color="auto" w:fill="FFFFFF"/>
                </w:rPr>
                <w:t>Thủ tục giải quyết chế độ cho người lao động phát hiện bị bệnh nghề nghiệp khi đã nghỉ hưu hoặc không còn làm việc trong các nghề, công việc có nguy cơ bị bệnh nghề nghiệp, gồm: Chi phí giám định thương tật, bệnh tật; trợ cấp một lần hoặc hằng tháng; trợ cấp phục vụ; hỗ trợ phương tiện trợ giúp sinh hoạt, dụng cụ chỉnh hình; dưỡng sức, phục hồi sức khỏe; trợ cấp khi người lao động chết do bệnh nghề nghiệp; đóng bảo hiểm y tế cho người nghỉ việc hưởng trợ cấp bảo hiểm bệnh nghề nghiệp hằng tháng.</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shd w:val="clear" w:color="auto" w:fill="FFFFFF"/>
              </w:rPr>
            </w:pPr>
            <w:r w:rsidRPr="00C710EF">
              <w:rPr>
                <w:rFonts w:ascii="Times New Roman" w:hAnsi="Times New Roman" w:cs="Times New Roman"/>
                <w:noProof/>
                <w:sz w:val="24"/>
                <w:szCs w:val="24"/>
              </w:rPr>
              <w:drawing>
                <wp:inline distT="0" distB="0" distL="0" distR="0" wp14:anchorId="56D4019A" wp14:editId="1E4E44CB">
                  <wp:extent cx="1126087" cy="1126087"/>
                  <wp:effectExtent l="0" t="0" r="0" b="0"/>
                  <wp:docPr id="126" name="Picture 126" descr="C:\Users\Admin\Downloads\qrcode_237172052_12bbd3114afdc083038f15332bf2a2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qrcode_237172052_12bbd3114afdc083038f15332bf2a28f.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8794" cy="1148794"/>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Pr="00C710EF"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947"/>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386" w:type="dxa"/>
            <w:tcBorders>
              <w:top w:val="nil"/>
              <w:left w:val="nil"/>
              <w:bottom w:val="single" w:sz="4" w:space="0" w:color="auto"/>
              <w:right w:val="single" w:sz="4" w:space="0" w:color="auto"/>
            </w:tcBorders>
            <w:shd w:val="clear" w:color="auto" w:fill="FFFFFF"/>
            <w:vAlign w:val="center"/>
          </w:tcPr>
          <w:p w:rsidR="0090181D" w:rsidRPr="00FD0CC2" w:rsidRDefault="00EB0E43" w:rsidP="00AA295C">
            <w:pPr>
              <w:spacing w:before="120" w:after="120" w:line="240" w:lineRule="auto"/>
              <w:jc w:val="both"/>
              <w:rPr>
                <w:rFonts w:ascii="Times New Roman" w:hAnsi="Times New Roman" w:cs="Times New Roman"/>
                <w:color w:val="000000" w:themeColor="text1"/>
                <w:sz w:val="24"/>
                <w:szCs w:val="24"/>
                <w:shd w:val="clear" w:color="auto" w:fill="FFFFFF"/>
              </w:rPr>
            </w:pPr>
            <w:hyperlink r:id="rId29" w:history="1">
              <w:r w:rsidR="0090181D" w:rsidRPr="00EB0E43">
                <w:rPr>
                  <w:rStyle w:val="Hyperlink"/>
                  <w:rFonts w:ascii="Times New Roman" w:hAnsi="Times New Roman" w:cs="Times New Roman"/>
                  <w:sz w:val="24"/>
                  <w:szCs w:val="24"/>
                  <w:shd w:val="clear" w:color="auto" w:fill="FFFFFF"/>
                </w:rPr>
                <w:t>Thủ tục giải quyết chế độ bảo hiểm tai nạn lao động, bệnh nghề nghiệp của người lao động giao kết hợp đồng lao động với nhiều người sử dụng lao động, gồm: Chi phí giám định thương tật, bệnh tật; trợ cấp hằng tháng hoặc một lần; trợ cấp phục vụ; hỗ trợ phương tiện trợ giúp sinh hoạt, dụng cụ chỉnh hình; dưỡng sức, phục hồi sức khỏe; trợ cấp khi người lao động chết do tai nạn lao động; đóng bảo hiểm y tế cho người nghỉ việc hưởng trợ cấp bảo hiểm tai nạn lao động, bệnh nghề nghiệp hằng tháng.</w:t>
              </w:r>
            </w:hyperlink>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shd w:val="clear" w:color="auto" w:fill="FFFFFF"/>
              </w:rPr>
            </w:pPr>
            <w:r w:rsidRPr="00C710EF">
              <w:rPr>
                <w:rFonts w:ascii="Times New Roman" w:hAnsi="Times New Roman" w:cs="Times New Roman"/>
                <w:noProof/>
                <w:sz w:val="24"/>
                <w:szCs w:val="24"/>
              </w:rPr>
              <w:drawing>
                <wp:inline distT="0" distB="0" distL="0" distR="0" wp14:anchorId="3BB1DD0A" wp14:editId="31799270">
                  <wp:extent cx="1126087" cy="1126087"/>
                  <wp:effectExtent l="0" t="0" r="0" b="0"/>
                  <wp:docPr id="127" name="Picture 127" descr="C:\Users\Admin\Downloads\qrcode_237172052_12bbd3114afdc083038f15332bf2a2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qrcode_237172052_12bbd3114afdc083038f15332bf2a28f.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8794" cy="1148794"/>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Pr="00C710EF"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238"/>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673958" w:rsidP="00AA295C">
            <w:pPr>
              <w:spacing w:before="120" w:after="120" w:line="240" w:lineRule="auto"/>
              <w:jc w:val="both"/>
              <w:rPr>
                <w:rFonts w:ascii="Times New Roman" w:hAnsi="Times New Roman" w:cs="Times New Roman"/>
                <w:sz w:val="24"/>
                <w:szCs w:val="24"/>
                <w:shd w:val="clear" w:color="auto" w:fill="FFFFFF"/>
              </w:rPr>
            </w:pPr>
            <w:hyperlink r:id="rId30" w:history="1">
              <w:r w:rsidR="0090181D" w:rsidRPr="00673958">
                <w:rPr>
                  <w:rStyle w:val="Hyperlink"/>
                  <w:rFonts w:ascii="Times New Roman" w:hAnsi="Times New Roman" w:cs="Times New Roman"/>
                  <w:sz w:val="24"/>
                  <w:szCs w:val="24"/>
                </w:rPr>
                <w:t>Kiểm tra nhà nước về chất lượng sản phẩm, hàng hóa nhóm 2 nhập khẩu</w:t>
              </w:r>
            </w:hyperlink>
            <w:bookmarkStart w:id="0" w:name="_GoBack"/>
            <w:bookmarkEnd w:id="0"/>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F3A94F" wp14:editId="61B2EE46">
                  <wp:extent cx="1212850" cy="12128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hủ tục kiểm tra nhà nước về chất lượng sản phẩm, hàng hóa hàng hóa nhóm 2 nhập khẩu.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III</w:t>
            </w:r>
          </w:p>
        </w:tc>
        <w:tc>
          <w:tcPr>
            <w:tcW w:w="1134"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III</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b/>
                <w:bCs/>
                <w:sz w:val="24"/>
                <w:szCs w:val="24"/>
              </w:rPr>
            </w:pPr>
            <w:r w:rsidRPr="00911B1C">
              <w:rPr>
                <w:rFonts w:ascii="Times New Roman" w:hAnsi="Times New Roman" w:cs="Times New Roman"/>
                <w:b/>
                <w:bCs/>
                <w:sz w:val="24"/>
                <w:szCs w:val="24"/>
              </w:rPr>
              <w:t>LĨNH VỰC QUẢN LÝ LAO ĐỘNG NGOÀI NƯỚC</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b/>
                <w:bCs/>
                <w:sz w:val="24"/>
                <w:szCs w:val="24"/>
              </w:rPr>
            </w:pPr>
          </w:p>
        </w:tc>
      </w:tr>
      <w:tr w:rsidR="0090181D" w:rsidRPr="00911B1C" w:rsidTr="0090181D">
        <w:trPr>
          <w:trHeight w:val="53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Đăng ký hợp đồng nhận lao động thực tập từ 90 ngày trở lên</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6BE493" wp14:editId="4E2C9984">
                  <wp:extent cx="1212850" cy="12128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Đăng ký hợp đồng nhận lao động thực tập từ 90 ngày trở lên ..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sidRPr="00911B1C">
              <w:rPr>
                <w:rFonts w:ascii="Times New Roman" w:hAnsi="Times New Roman" w:cs="Times New Roman"/>
                <w:sz w:val="24"/>
                <w:szCs w:val="24"/>
              </w:rPr>
              <w:t>2</w:t>
            </w:r>
            <w:r>
              <w:rPr>
                <w:rFonts w:ascii="Times New Roman" w:hAnsi="Times New Roman" w:cs="Times New Roman"/>
                <w:sz w:val="24"/>
                <w:szCs w:val="24"/>
              </w:rPr>
              <w:t>1</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b/>
                <w:bCs/>
                <w:sz w:val="24"/>
                <w:szCs w:val="24"/>
              </w:rPr>
            </w:pPr>
            <w:r w:rsidRPr="00911B1C">
              <w:rPr>
                <w:rStyle w:val="fontstyle01"/>
                <w:rFonts w:ascii="Times New Roman" w:hAnsi="Times New Roman" w:cs="Times New Roman"/>
                <w:b w:val="0"/>
                <w:bCs w:val="0"/>
                <w:color w:val="auto"/>
                <w:sz w:val="24"/>
                <w:szCs w:val="24"/>
              </w:rPr>
              <w:t>Đăng ký hợp đồng nhận lao động thực tập dưới 90 ngày</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Style w:val="fontstyle01"/>
                <w:rFonts w:ascii="Times New Roman" w:hAnsi="Times New Roman" w:cs="Times New Roman"/>
                <w:b w:val="0"/>
                <w:bCs w:val="0"/>
                <w:color w:val="auto"/>
                <w:sz w:val="24"/>
                <w:szCs w:val="24"/>
              </w:rPr>
            </w:pPr>
            <w:r>
              <w:rPr>
                <w:rFonts w:ascii="Times New Roman" w:hAnsi="Times New Roman" w:cs="Times New Roman"/>
                <w:noProof/>
                <w:sz w:val="24"/>
                <w:szCs w:val="24"/>
              </w:rPr>
              <w:drawing>
                <wp:inline distT="0" distB="0" distL="0" distR="0" wp14:anchorId="200A4D0C" wp14:editId="463A9502">
                  <wp:extent cx="1212850" cy="12128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Đăng ký hợp đồng nhận lao động thực tập dưới 90 ngày.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Nhận lại tiền ký quỹ của doanh nghiệp đưa người lao động đi đào tạo, nâng cao trình độ, kỹ năng nghề ở nước ngoài (hợp đồng dưới 90 ngày)</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734AC9" wp14:editId="7208F1C9">
                  <wp:extent cx="1212850" cy="12128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hận lại tiền ký quỹ của doanh nghiệp đưa người lao động đi đào tạo, nâng cao trình độ, kỹ năng nghề ở nước ngoài (hợp đồng dưới 90 ngày).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both"/>
              <w:rPr>
                <w:rFonts w:ascii="Times New Roman" w:hAnsi="Times New Roman" w:cs="Times New Roman"/>
                <w:sz w:val="24"/>
                <w:szCs w:val="24"/>
                <w:shd w:val="clear" w:color="auto" w:fill="FFFFFF"/>
              </w:rPr>
            </w:pPr>
            <w:r w:rsidRPr="00911B1C">
              <w:rPr>
                <w:rFonts w:ascii="Times New Roman" w:eastAsia="DejaVu Sans Condensed" w:hAnsi="Times New Roman" w:cs="Times New Roman"/>
                <w:sz w:val="24"/>
                <w:szCs w:val="24"/>
                <w:lang w:eastAsia="vi-VN"/>
              </w:rPr>
              <w:t>Hỗ trợ cho người lao động thuộc đối tượng là người bị thu hồi đất nông nghiệp đi ở nước ngoài theo hợp đồng</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eastAsia="DejaVu Sans Condensed" w:hAnsi="Times New Roman" w:cs="Times New Roman"/>
                <w:sz w:val="24"/>
                <w:szCs w:val="24"/>
                <w:lang w:eastAsia="vi-VN"/>
              </w:rPr>
            </w:pPr>
            <w:r>
              <w:rPr>
                <w:rFonts w:ascii="Times New Roman" w:eastAsia="DejaVu Sans Condensed" w:hAnsi="Times New Roman" w:cs="Times New Roman"/>
                <w:noProof/>
                <w:sz w:val="24"/>
                <w:szCs w:val="24"/>
              </w:rPr>
              <w:drawing>
                <wp:inline distT="0" distB="0" distL="0" distR="0" wp14:anchorId="5C309405" wp14:editId="4EAB6227">
                  <wp:extent cx="1212850" cy="12128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ỗ trợ cho người lao động thuộc đối tượng là người bị thu hồi đất nông nghiệp đi làm việc ở nước ngoài theo hợp đồng.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eastAsia="DejaVu Sans Condensed"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both"/>
              <w:rPr>
                <w:rFonts w:ascii="Times New Roman" w:eastAsia="DejaVu Sans Condensed" w:hAnsi="Times New Roman" w:cs="Times New Roman"/>
                <w:sz w:val="24"/>
                <w:szCs w:val="24"/>
                <w:lang w:eastAsia="vi-VN"/>
              </w:rPr>
            </w:pPr>
            <w:r w:rsidRPr="00911B1C">
              <w:rPr>
                <w:rFonts w:ascii="Times New Roman" w:hAnsi="Times New Roman" w:cs="Times New Roman"/>
                <w:sz w:val="24"/>
                <w:szCs w:val="24"/>
              </w:rPr>
              <w:t>Báo cáo đưa người lao động Việt Nam đi làm việc ở nước ngoài của tổ chức, cá nhân Việt Nam đầu tư ra nước ngoài</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E13FF2" wp14:editId="1F5EEF39">
                  <wp:extent cx="1212850" cy="12128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áo cáo đưa người lao động Việt Nam đi làm việc ở nước ngoài của tổ chức, cá nhân Việt Nam đầu tư ra nước ngoài..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both"/>
              <w:rPr>
                <w:rFonts w:ascii="Times New Roman" w:eastAsia="DejaVu Sans Condensed" w:hAnsi="Times New Roman" w:cs="Times New Roman"/>
                <w:sz w:val="24"/>
                <w:szCs w:val="24"/>
                <w:lang w:eastAsia="vi-VN"/>
              </w:rPr>
            </w:pPr>
            <w:r w:rsidRPr="00911B1C">
              <w:rPr>
                <w:rFonts w:ascii="Times New Roman" w:hAnsi="Times New Roman" w:cs="Times New Roman"/>
                <w:sz w:val="24"/>
                <w:szCs w:val="24"/>
              </w:rPr>
              <w:t>Báo cáo đưa người lao động Việt Nam đi làm việc ở nước ngoài của doanh nghiệp trúng thầu, nhận thầu công trình, dự án ở nước ngoài</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0C1C0D" wp14:editId="239CD6FF">
                  <wp:extent cx="1212850" cy="121285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áo cáo đưa người lao động Việt Nam đi làm việc ở nước ngoài của doanh nghiệp trúng thầu, nhận thầu công trình, dự án ở nước ngoài.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both"/>
              <w:rPr>
                <w:rFonts w:ascii="Times New Roman" w:eastAsia="DejaVu Sans Condensed" w:hAnsi="Times New Roman" w:cs="Times New Roman"/>
                <w:sz w:val="24"/>
                <w:szCs w:val="24"/>
                <w:lang w:eastAsia="vi-VN"/>
              </w:rPr>
            </w:pPr>
            <w:r w:rsidRPr="00911B1C">
              <w:rPr>
                <w:rFonts w:ascii="Times New Roman" w:hAnsi="Times New Roman" w:cs="Times New Roman"/>
                <w:sz w:val="24"/>
                <w:szCs w:val="24"/>
              </w:rPr>
              <w:t>Nhận lại tiền ký quỹ của doanh nghiệp đưa người lao động đi đào tạo, nâng cao trình độ, kỹ năng nghề ở nước ngoài (hợp đồng từ 90 ngày trở lên)</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2F0B7EC" wp14:editId="77CCB6EB">
                  <wp:extent cx="1212850" cy="12128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Nhận lại tiền ký quỹ của doanh nghiệp đưa người lao động đi đào tạo, nâng cao trình độ, kỹ năng nghề ở nước ngoài (hợp đồng từ 90 ngày trở lên).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2906"/>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both"/>
              <w:rPr>
                <w:rFonts w:ascii="Times New Roman" w:eastAsia="DejaVu Sans Condensed" w:hAnsi="Times New Roman" w:cs="Times New Roman"/>
                <w:sz w:val="24"/>
                <w:szCs w:val="24"/>
                <w:lang w:eastAsia="vi-VN"/>
              </w:rPr>
            </w:pPr>
            <w:r w:rsidRPr="00911B1C">
              <w:rPr>
                <w:rFonts w:ascii="Times New Roman" w:hAnsi="Times New Roman" w:cs="Times New Roman"/>
                <w:sz w:val="24"/>
                <w:szCs w:val="24"/>
              </w:rPr>
              <w:t>Đăng ký hoạt động dịch vụ đưa người lao động Việt Nam đi làm giúp việc gia đình ở nước ngoài</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923B94" wp14:editId="1C0446F4">
                  <wp:extent cx="1212850" cy="121285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Đăng ký hoạt động dịch vụ đưa người lao động Việt Nam đi làm giúp việc gia đình ở nước ngoài.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both"/>
              <w:rPr>
                <w:rFonts w:ascii="Times New Roman" w:eastAsia="DejaVu Sans Condensed" w:hAnsi="Times New Roman" w:cs="Times New Roman"/>
                <w:sz w:val="24"/>
                <w:szCs w:val="24"/>
                <w:lang w:eastAsia="vi-VN"/>
              </w:rPr>
            </w:pPr>
            <w:r w:rsidRPr="00911B1C">
              <w:rPr>
                <w:rFonts w:ascii="Times New Roman" w:hAnsi="Times New Roman" w:cs="Times New Roman"/>
                <w:sz w:val="24"/>
                <w:szCs w:val="24"/>
              </w:rPr>
              <w:t>Xác nhận danh sách người lao động Việt Nam đi làm giúp việc gia đình ở nước ngoài</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B22BC3B" wp14:editId="2E9C091D">
                  <wp:extent cx="1212850" cy="12128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Xác nhận danh sách người lao động Việt Nam đi làm giúp việc gia đình ở nước ngoài.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both"/>
              <w:rPr>
                <w:rFonts w:ascii="Times New Roman" w:eastAsia="DejaVu Sans Condensed" w:hAnsi="Times New Roman" w:cs="Times New Roman"/>
                <w:sz w:val="24"/>
                <w:szCs w:val="24"/>
                <w:lang w:eastAsia="vi-VN"/>
              </w:rPr>
            </w:pPr>
            <w:r w:rsidRPr="00911B1C">
              <w:rPr>
                <w:rFonts w:ascii="Times New Roman" w:hAnsi="Times New Roman" w:cs="Times New Roman"/>
                <w:sz w:val="24"/>
                <w:szCs w:val="24"/>
              </w:rPr>
              <w:t>Chuẩn bị nguồn lao động của doanh nghiệp hoạt động dịch vụ đưa người lao động Việt Nam đi làm việc ở nước ngoài theo hợp đồng”</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1663BE" wp14:editId="7CFD516D">
                  <wp:extent cx="1212850" cy="121285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huẩn bị nguồn lao động của doanh nghiệp hoạt động dịch vụ đưa người lao động Việt Nam đi làm việc ở nước ngoài theo hợp đồng”.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IV</w:t>
            </w:r>
          </w:p>
        </w:tc>
        <w:tc>
          <w:tcPr>
            <w:tcW w:w="1134"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IV</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b/>
                <w:bCs/>
                <w:sz w:val="24"/>
                <w:szCs w:val="24"/>
              </w:rPr>
            </w:pPr>
            <w:r w:rsidRPr="00911B1C">
              <w:rPr>
                <w:rFonts w:ascii="Times New Roman" w:hAnsi="Times New Roman" w:cs="Times New Roman"/>
                <w:b/>
                <w:bCs/>
                <w:sz w:val="24"/>
                <w:szCs w:val="24"/>
              </w:rPr>
              <w:t>LĨNH VỰC VIỆC LÀM</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b/>
                <w:bCs/>
                <w:sz w:val="24"/>
                <w:szCs w:val="24"/>
              </w:rPr>
            </w:pPr>
          </w:p>
        </w:tc>
      </w:tr>
      <w:tr w:rsidR="002578CF"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2578CF" w:rsidRDefault="0052237A" w:rsidP="002578CF">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2578CF" w:rsidRPr="00BC5F72" w:rsidRDefault="001035F7" w:rsidP="002578CF">
            <w:pPr>
              <w:spacing w:before="120" w:after="120" w:line="240" w:lineRule="auto"/>
              <w:jc w:val="center"/>
              <w:rPr>
                <w:rFonts w:ascii="Times New Roman" w:hAnsi="Times New Roman" w:cs="Times New Roman"/>
                <w:b/>
                <w:sz w:val="24"/>
                <w:szCs w:val="24"/>
              </w:rPr>
            </w:pPr>
            <w:r w:rsidRPr="00BC5F72">
              <w:rPr>
                <w:rFonts w:ascii="Times New Roman" w:hAnsi="Times New Roman" w:cs="Times New Roman"/>
                <w:b/>
                <w:sz w:val="24"/>
                <w:szCs w:val="24"/>
              </w:rPr>
              <w:t>1</w:t>
            </w:r>
          </w:p>
        </w:tc>
        <w:tc>
          <w:tcPr>
            <w:tcW w:w="5386" w:type="dxa"/>
            <w:tcBorders>
              <w:top w:val="nil"/>
              <w:left w:val="nil"/>
              <w:bottom w:val="single" w:sz="4" w:space="0" w:color="auto"/>
              <w:right w:val="single" w:sz="4" w:space="0" w:color="auto"/>
            </w:tcBorders>
            <w:shd w:val="clear" w:color="auto" w:fill="FFFFFF"/>
            <w:vAlign w:val="center"/>
          </w:tcPr>
          <w:p w:rsidR="002578CF" w:rsidRPr="00BC5F72" w:rsidRDefault="002578CF" w:rsidP="002578CF">
            <w:pPr>
              <w:spacing w:after="0" w:line="288" w:lineRule="auto"/>
              <w:rPr>
                <w:rFonts w:ascii="Times New Roman" w:eastAsia="Times New Roman" w:hAnsi="Times New Roman" w:cs="Times New Roman"/>
                <w:color w:val="000000"/>
                <w:sz w:val="24"/>
                <w:szCs w:val="24"/>
              </w:rPr>
            </w:pPr>
            <w:r w:rsidRPr="00BC5F72">
              <w:rPr>
                <w:rFonts w:ascii="Times New Roman" w:hAnsi="Times New Roman" w:cs="Times New Roman"/>
                <w:sz w:val="24"/>
                <w:szCs w:val="24"/>
              </w:rPr>
              <w:t>Gia hạn giấy phép lao động đối với người lao động nước ngoài làm việc tại Việt Nam</w:t>
            </w:r>
          </w:p>
        </w:tc>
        <w:tc>
          <w:tcPr>
            <w:tcW w:w="2126" w:type="dxa"/>
            <w:tcBorders>
              <w:top w:val="nil"/>
              <w:left w:val="nil"/>
              <w:bottom w:val="single" w:sz="4" w:space="0" w:color="auto"/>
              <w:right w:val="single" w:sz="4" w:space="0" w:color="auto"/>
            </w:tcBorders>
            <w:shd w:val="clear" w:color="auto" w:fill="FFFFFF"/>
          </w:tcPr>
          <w:p w:rsidR="002578CF" w:rsidRDefault="002578CF" w:rsidP="002578CF">
            <w:pPr>
              <w:spacing w:before="120" w:after="120" w:line="240" w:lineRule="auto"/>
              <w:jc w:val="both"/>
              <w:rPr>
                <w:rFonts w:ascii="Times New Roman" w:hAnsi="Times New Roman" w:cs="Times New Roman"/>
                <w:noProof/>
                <w:sz w:val="24"/>
                <w:szCs w:val="24"/>
              </w:rPr>
            </w:pPr>
            <w:r w:rsidRPr="002578CF">
              <w:rPr>
                <w:rFonts w:ascii="Times New Roman" w:hAnsi="Times New Roman" w:cs="Times New Roman"/>
                <w:noProof/>
                <w:sz w:val="24"/>
                <w:szCs w:val="24"/>
              </w:rPr>
              <w:drawing>
                <wp:inline distT="0" distB="0" distL="0" distR="0">
                  <wp:extent cx="1128939" cy="1128939"/>
                  <wp:effectExtent l="0" t="0" r="0" b="0"/>
                  <wp:docPr id="100" name="Picture 100" descr="C:\Users\Admin\Downloads\qrcode_240341378_968271828b6c55c69ddd68ebcfe5f7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40341378_968271828b6c55c69ddd68ebcfe5f7e4.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37099" cy="1137099"/>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2578CF" w:rsidRDefault="002578CF" w:rsidP="002578CF">
            <w:pPr>
              <w:spacing w:before="120" w:after="120" w:line="240" w:lineRule="auto"/>
              <w:jc w:val="both"/>
              <w:rPr>
                <w:rFonts w:ascii="Times New Roman" w:hAnsi="Times New Roman" w:cs="Times New Roman"/>
                <w:noProof/>
                <w:sz w:val="24"/>
                <w:szCs w:val="24"/>
              </w:rPr>
            </w:pPr>
          </w:p>
        </w:tc>
      </w:tr>
      <w:tr w:rsidR="002578CF"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2578CF" w:rsidRDefault="0052237A" w:rsidP="002578CF">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2578CF" w:rsidRPr="00BC5F72" w:rsidRDefault="001035F7" w:rsidP="002578CF">
            <w:pPr>
              <w:spacing w:before="120" w:after="120" w:line="240" w:lineRule="auto"/>
              <w:jc w:val="center"/>
              <w:rPr>
                <w:rFonts w:ascii="Times New Roman" w:hAnsi="Times New Roman" w:cs="Times New Roman"/>
                <w:b/>
                <w:sz w:val="24"/>
                <w:szCs w:val="24"/>
              </w:rPr>
            </w:pPr>
            <w:r w:rsidRPr="00BC5F72">
              <w:rPr>
                <w:rFonts w:ascii="Times New Roman" w:hAnsi="Times New Roman" w:cs="Times New Roman"/>
                <w:b/>
                <w:sz w:val="24"/>
                <w:szCs w:val="24"/>
              </w:rPr>
              <w:t>2</w:t>
            </w:r>
          </w:p>
        </w:tc>
        <w:tc>
          <w:tcPr>
            <w:tcW w:w="5386" w:type="dxa"/>
            <w:tcBorders>
              <w:top w:val="nil"/>
              <w:left w:val="nil"/>
              <w:bottom w:val="single" w:sz="4" w:space="0" w:color="auto"/>
              <w:right w:val="single" w:sz="4" w:space="0" w:color="auto"/>
            </w:tcBorders>
            <w:shd w:val="clear" w:color="auto" w:fill="FFFFFF"/>
            <w:vAlign w:val="center"/>
          </w:tcPr>
          <w:p w:rsidR="002578CF" w:rsidRPr="00BC5F72" w:rsidRDefault="002578CF" w:rsidP="002578CF">
            <w:pPr>
              <w:spacing w:after="0" w:line="288" w:lineRule="auto"/>
              <w:rPr>
                <w:rFonts w:ascii="Times New Roman" w:eastAsia="Times New Roman" w:hAnsi="Times New Roman" w:cs="Times New Roman"/>
                <w:color w:val="000000"/>
                <w:sz w:val="24"/>
                <w:szCs w:val="24"/>
              </w:rPr>
            </w:pPr>
            <w:r w:rsidRPr="00BC5F72">
              <w:rPr>
                <w:rFonts w:ascii="Times New Roman" w:hAnsi="Times New Roman" w:cs="Times New Roman"/>
                <w:sz w:val="24"/>
                <w:szCs w:val="24"/>
              </w:rPr>
              <w:t>Gia hạn giấy xác nhận không thuộc diện cấp giấy phép lao động đối với người lao động nước ngoài làm việc tại Việt Nam</w:t>
            </w:r>
          </w:p>
        </w:tc>
        <w:tc>
          <w:tcPr>
            <w:tcW w:w="2126" w:type="dxa"/>
            <w:tcBorders>
              <w:top w:val="nil"/>
              <w:left w:val="nil"/>
              <w:bottom w:val="single" w:sz="4" w:space="0" w:color="auto"/>
              <w:right w:val="single" w:sz="4" w:space="0" w:color="auto"/>
            </w:tcBorders>
            <w:shd w:val="clear" w:color="auto" w:fill="FFFFFF"/>
          </w:tcPr>
          <w:p w:rsidR="002578CF" w:rsidRDefault="00583022" w:rsidP="002578CF">
            <w:pPr>
              <w:spacing w:before="120" w:after="120" w:line="240" w:lineRule="auto"/>
              <w:jc w:val="both"/>
              <w:rPr>
                <w:rFonts w:ascii="Times New Roman" w:hAnsi="Times New Roman" w:cs="Times New Roman"/>
                <w:noProof/>
                <w:sz w:val="24"/>
                <w:szCs w:val="24"/>
              </w:rPr>
            </w:pPr>
            <w:r w:rsidRPr="00583022">
              <w:rPr>
                <w:rFonts w:ascii="Times New Roman" w:hAnsi="Times New Roman" w:cs="Times New Roman"/>
                <w:noProof/>
                <w:sz w:val="24"/>
                <w:szCs w:val="24"/>
              </w:rPr>
              <w:drawing>
                <wp:inline distT="0" distB="0" distL="0" distR="0">
                  <wp:extent cx="1185999" cy="1185999"/>
                  <wp:effectExtent l="0" t="0" r="0" b="0"/>
                  <wp:docPr id="109" name="Picture 109" descr="C:\Users\Admin\Downloads\qrcode_240349715_efc84e039e1c91b827b7dcf1defc9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qrcode_240349715_efc84e039e1c91b827b7dcf1defc9077.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flipH="1">
                            <a:off x="0" y="0"/>
                            <a:ext cx="1185999" cy="1185999"/>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2578CF" w:rsidRDefault="002578CF" w:rsidP="002578CF">
            <w:pPr>
              <w:spacing w:before="120" w:after="120" w:line="240" w:lineRule="auto"/>
              <w:jc w:val="both"/>
              <w:rPr>
                <w:rFonts w:ascii="Times New Roman" w:hAnsi="Times New Roman" w:cs="Times New Roman"/>
                <w:noProof/>
                <w:sz w:val="24"/>
                <w:szCs w:val="24"/>
              </w:rPr>
            </w:pPr>
          </w:p>
        </w:tc>
      </w:tr>
      <w:tr w:rsidR="002578CF"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2578CF" w:rsidRDefault="0052237A" w:rsidP="002578CF">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2578CF" w:rsidRPr="00BC5F72" w:rsidRDefault="001035F7" w:rsidP="002578CF">
            <w:pPr>
              <w:spacing w:before="120" w:after="120" w:line="240" w:lineRule="auto"/>
              <w:jc w:val="center"/>
              <w:rPr>
                <w:rFonts w:ascii="Times New Roman" w:hAnsi="Times New Roman" w:cs="Times New Roman"/>
                <w:b/>
                <w:sz w:val="24"/>
                <w:szCs w:val="24"/>
              </w:rPr>
            </w:pPr>
            <w:r w:rsidRPr="00BC5F72">
              <w:rPr>
                <w:rFonts w:ascii="Times New Roman" w:hAnsi="Times New Roman" w:cs="Times New Roman"/>
                <w:b/>
                <w:sz w:val="24"/>
                <w:szCs w:val="24"/>
              </w:rPr>
              <w:t>3</w:t>
            </w:r>
          </w:p>
        </w:tc>
        <w:tc>
          <w:tcPr>
            <w:tcW w:w="5386" w:type="dxa"/>
            <w:tcBorders>
              <w:top w:val="nil"/>
              <w:left w:val="nil"/>
              <w:bottom w:val="single" w:sz="4" w:space="0" w:color="auto"/>
              <w:right w:val="single" w:sz="4" w:space="0" w:color="auto"/>
            </w:tcBorders>
            <w:shd w:val="clear" w:color="auto" w:fill="FFFFFF"/>
            <w:vAlign w:val="center"/>
          </w:tcPr>
          <w:p w:rsidR="002578CF" w:rsidRPr="00BC5F72" w:rsidRDefault="002578CF" w:rsidP="002578CF">
            <w:pPr>
              <w:spacing w:after="0" w:line="288" w:lineRule="auto"/>
              <w:rPr>
                <w:rFonts w:ascii="Times New Roman" w:eastAsia="Times New Roman" w:hAnsi="Times New Roman" w:cs="Times New Roman"/>
                <w:color w:val="000000"/>
                <w:sz w:val="24"/>
                <w:szCs w:val="24"/>
              </w:rPr>
            </w:pPr>
            <w:r w:rsidRPr="00BC5F72">
              <w:rPr>
                <w:rFonts w:ascii="Times New Roman" w:hAnsi="Times New Roman" w:cs="Times New Roman"/>
                <w:sz w:val="24"/>
                <w:szCs w:val="24"/>
              </w:rPr>
              <w:t>Cấp lại giấy phép lao động đối với người lao động nước ngoài làm việc tại Việt Nam</w:t>
            </w:r>
          </w:p>
        </w:tc>
        <w:tc>
          <w:tcPr>
            <w:tcW w:w="2126" w:type="dxa"/>
            <w:tcBorders>
              <w:top w:val="nil"/>
              <w:left w:val="nil"/>
              <w:bottom w:val="single" w:sz="4" w:space="0" w:color="auto"/>
              <w:right w:val="single" w:sz="4" w:space="0" w:color="auto"/>
            </w:tcBorders>
            <w:shd w:val="clear" w:color="auto" w:fill="FFFFFF"/>
          </w:tcPr>
          <w:p w:rsidR="002578CF" w:rsidRDefault="006D63CF" w:rsidP="002578CF">
            <w:pPr>
              <w:spacing w:before="120" w:after="120" w:line="240" w:lineRule="auto"/>
              <w:jc w:val="both"/>
              <w:rPr>
                <w:rFonts w:ascii="Times New Roman" w:hAnsi="Times New Roman" w:cs="Times New Roman"/>
                <w:noProof/>
                <w:sz w:val="24"/>
                <w:szCs w:val="24"/>
              </w:rPr>
            </w:pPr>
            <w:r w:rsidRPr="006D63CF">
              <w:rPr>
                <w:rFonts w:ascii="Times New Roman" w:hAnsi="Times New Roman" w:cs="Times New Roman"/>
                <w:noProof/>
                <w:sz w:val="24"/>
                <w:szCs w:val="24"/>
              </w:rPr>
              <w:drawing>
                <wp:inline distT="0" distB="0" distL="0" distR="0">
                  <wp:extent cx="1142546" cy="1142546"/>
                  <wp:effectExtent l="0" t="0" r="635" b="635"/>
                  <wp:docPr id="24" name="Picture 24" descr="C:\Users\Admin\Downloads\qrcode_240350828_50aeec3f36f97bf457b2c081445db5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40350828_50aeec3f36f97bf457b2c081445db5a3.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51403" cy="1151403"/>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2578CF" w:rsidRDefault="002578CF" w:rsidP="002578CF">
            <w:pPr>
              <w:spacing w:before="120" w:after="120" w:line="240" w:lineRule="auto"/>
              <w:jc w:val="both"/>
              <w:rPr>
                <w:rFonts w:ascii="Times New Roman" w:hAnsi="Times New Roman" w:cs="Times New Roman"/>
                <w:noProof/>
                <w:sz w:val="24"/>
                <w:szCs w:val="24"/>
              </w:rPr>
            </w:pPr>
          </w:p>
        </w:tc>
      </w:tr>
      <w:tr w:rsidR="002578CF"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2578CF" w:rsidRDefault="0052237A" w:rsidP="002578CF">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2578CF" w:rsidRPr="00BC5F72" w:rsidRDefault="001035F7" w:rsidP="002578CF">
            <w:pPr>
              <w:spacing w:before="120" w:after="120" w:line="240" w:lineRule="auto"/>
              <w:jc w:val="center"/>
              <w:rPr>
                <w:rFonts w:ascii="Times New Roman" w:hAnsi="Times New Roman" w:cs="Times New Roman"/>
                <w:b/>
                <w:sz w:val="24"/>
                <w:szCs w:val="24"/>
              </w:rPr>
            </w:pPr>
            <w:r w:rsidRPr="00BC5F72">
              <w:rPr>
                <w:rFonts w:ascii="Times New Roman" w:hAnsi="Times New Roman" w:cs="Times New Roman"/>
                <w:b/>
                <w:sz w:val="24"/>
                <w:szCs w:val="24"/>
              </w:rPr>
              <w:t>4</w:t>
            </w:r>
          </w:p>
        </w:tc>
        <w:tc>
          <w:tcPr>
            <w:tcW w:w="5386" w:type="dxa"/>
            <w:tcBorders>
              <w:top w:val="nil"/>
              <w:left w:val="nil"/>
              <w:bottom w:val="single" w:sz="4" w:space="0" w:color="auto"/>
              <w:right w:val="single" w:sz="4" w:space="0" w:color="auto"/>
            </w:tcBorders>
            <w:shd w:val="clear" w:color="auto" w:fill="FFFFFF"/>
            <w:vAlign w:val="center"/>
          </w:tcPr>
          <w:p w:rsidR="002578CF" w:rsidRPr="00BC5F72" w:rsidRDefault="002578CF" w:rsidP="002578CF">
            <w:pPr>
              <w:spacing w:after="0" w:line="288" w:lineRule="auto"/>
              <w:rPr>
                <w:rFonts w:ascii="Times New Roman" w:eastAsia="Times New Roman" w:hAnsi="Times New Roman" w:cs="Times New Roman"/>
                <w:color w:val="000000"/>
                <w:sz w:val="24"/>
                <w:szCs w:val="24"/>
              </w:rPr>
            </w:pPr>
            <w:r w:rsidRPr="00BC5F72">
              <w:rPr>
                <w:rFonts w:ascii="Times New Roman" w:hAnsi="Times New Roman" w:cs="Times New Roman"/>
                <w:sz w:val="24"/>
                <w:szCs w:val="24"/>
              </w:rPr>
              <w:t>Cấp lại giấy xác nhận không thuộc diện cấp giấy phép lao động đối với người lao động nước ngoài làm việc tại Việt Nam</w:t>
            </w:r>
          </w:p>
        </w:tc>
        <w:tc>
          <w:tcPr>
            <w:tcW w:w="2126" w:type="dxa"/>
            <w:tcBorders>
              <w:top w:val="nil"/>
              <w:left w:val="nil"/>
              <w:bottom w:val="single" w:sz="4" w:space="0" w:color="auto"/>
              <w:right w:val="single" w:sz="4" w:space="0" w:color="auto"/>
            </w:tcBorders>
            <w:shd w:val="clear" w:color="auto" w:fill="FFFFFF"/>
          </w:tcPr>
          <w:p w:rsidR="002578CF" w:rsidRDefault="00C86AD3" w:rsidP="002578CF">
            <w:pPr>
              <w:spacing w:before="120" w:after="120" w:line="240" w:lineRule="auto"/>
              <w:jc w:val="both"/>
              <w:rPr>
                <w:rFonts w:ascii="Times New Roman" w:hAnsi="Times New Roman" w:cs="Times New Roman"/>
                <w:noProof/>
                <w:sz w:val="24"/>
                <w:szCs w:val="24"/>
              </w:rPr>
            </w:pPr>
            <w:r w:rsidRPr="00C86AD3">
              <w:rPr>
                <w:rFonts w:ascii="Times New Roman" w:hAnsi="Times New Roman" w:cs="Times New Roman"/>
                <w:noProof/>
                <w:sz w:val="24"/>
                <w:szCs w:val="24"/>
              </w:rPr>
              <w:drawing>
                <wp:inline distT="0" distB="0" distL="0" distR="0">
                  <wp:extent cx="1131842" cy="1131842"/>
                  <wp:effectExtent l="0" t="0" r="0" b="0"/>
                  <wp:docPr id="25" name="Picture 25" descr="C:\Users\Admin\Downloads\qrcode_240351329_80b42b5e9db030b2af9223e1084c00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qrcode_240351329_80b42b5e9db030b2af9223e1084c0073.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39039" cy="1139039"/>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2578CF" w:rsidRDefault="002578CF" w:rsidP="002578CF">
            <w:pPr>
              <w:spacing w:before="120" w:after="120" w:line="240" w:lineRule="auto"/>
              <w:jc w:val="both"/>
              <w:rPr>
                <w:rFonts w:ascii="Times New Roman" w:hAnsi="Times New Roman" w:cs="Times New Roman"/>
                <w:noProof/>
                <w:sz w:val="24"/>
                <w:szCs w:val="24"/>
              </w:rPr>
            </w:pPr>
          </w:p>
        </w:tc>
      </w:tr>
      <w:tr w:rsidR="002578CF"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2578CF" w:rsidRDefault="0052237A" w:rsidP="002578CF">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2578CF" w:rsidRPr="00BC5F72" w:rsidRDefault="001035F7" w:rsidP="002578CF">
            <w:pPr>
              <w:spacing w:before="120" w:after="120" w:line="240" w:lineRule="auto"/>
              <w:jc w:val="center"/>
              <w:rPr>
                <w:rFonts w:ascii="Times New Roman" w:hAnsi="Times New Roman" w:cs="Times New Roman"/>
                <w:b/>
                <w:sz w:val="24"/>
                <w:szCs w:val="24"/>
              </w:rPr>
            </w:pPr>
            <w:r w:rsidRPr="00BC5F72">
              <w:rPr>
                <w:rFonts w:ascii="Times New Roman" w:hAnsi="Times New Roman" w:cs="Times New Roman"/>
                <w:b/>
                <w:sz w:val="24"/>
                <w:szCs w:val="24"/>
              </w:rPr>
              <w:t>5</w:t>
            </w:r>
          </w:p>
        </w:tc>
        <w:tc>
          <w:tcPr>
            <w:tcW w:w="5386" w:type="dxa"/>
            <w:tcBorders>
              <w:top w:val="nil"/>
              <w:left w:val="nil"/>
              <w:bottom w:val="single" w:sz="4" w:space="0" w:color="auto"/>
              <w:right w:val="single" w:sz="4" w:space="0" w:color="auto"/>
            </w:tcBorders>
            <w:shd w:val="clear" w:color="auto" w:fill="FFFFFF"/>
            <w:vAlign w:val="center"/>
          </w:tcPr>
          <w:p w:rsidR="002578CF" w:rsidRPr="00BC5F72" w:rsidRDefault="002578CF" w:rsidP="002578CF">
            <w:pPr>
              <w:spacing w:after="0" w:line="288" w:lineRule="auto"/>
              <w:rPr>
                <w:rFonts w:ascii="Times New Roman" w:eastAsia="Times New Roman" w:hAnsi="Times New Roman" w:cs="Times New Roman"/>
                <w:color w:val="000000"/>
                <w:sz w:val="24"/>
                <w:szCs w:val="24"/>
              </w:rPr>
            </w:pPr>
            <w:r w:rsidRPr="00BC5F72">
              <w:rPr>
                <w:rFonts w:ascii="Times New Roman" w:hAnsi="Times New Roman" w:cs="Times New Roman"/>
                <w:sz w:val="24"/>
                <w:szCs w:val="24"/>
              </w:rPr>
              <w:t>Cấp giấy phép lao động đối với người lao động nước ngoài làm việc tại Việt Nam</w:t>
            </w:r>
          </w:p>
        </w:tc>
        <w:tc>
          <w:tcPr>
            <w:tcW w:w="2126" w:type="dxa"/>
            <w:tcBorders>
              <w:top w:val="nil"/>
              <w:left w:val="nil"/>
              <w:bottom w:val="single" w:sz="4" w:space="0" w:color="auto"/>
              <w:right w:val="single" w:sz="4" w:space="0" w:color="auto"/>
            </w:tcBorders>
            <w:shd w:val="clear" w:color="auto" w:fill="FFFFFF"/>
          </w:tcPr>
          <w:p w:rsidR="002578CF" w:rsidRDefault="008C5ED9" w:rsidP="002578CF">
            <w:pPr>
              <w:spacing w:before="120" w:after="120" w:line="240" w:lineRule="auto"/>
              <w:jc w:val="both"/>
              <w:rPr>
                <w:rFonts w:ascii="Times New Roman" w:hAnsi="Times New Roman" w:cs="Times New Roman"/>
                <w:noProof/>
                <w:sz w:val="24"/>
                <w:szCs w:val="24"/>
              </w:rPr>
            </w:pPr>
            <w:r w:rsidRPr="008C5ED9">
              <w:rPr>
                <w:rFonts w:ascii="Times New Roman" w:hAnsi="Times New Roman" w:cs="Times New Roman"/>
                <w:noProof/>
                <w:sz w:val="24"/>
                <w:szCs w:val="24"/>
              </w:rPr>
              <w:drawing>
                <wp:inline distT="0" distB="0" distL="0" distR="0">
                  <wp:extent cx="1131570" cy="1131570"/>
                  <wp:effectExtent l="0" t="0" r="0" b="0"/>
                  <wp:docPr id="26" name="Picture 26" descr="C:\Users\Admin\Downloads\qrcode_240351986_6cacd63c67cde01013e981f307d15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40351986_6cacd63c67cde01013e981f307d15300.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37504" cy="1137504"/>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2578CF" w:rsidRDefault="002578CF" w:rsidP="002578CF">
            <w:pPr>
              <w:spacing w:before="120" w:after="120" w:line="240" w:lineRule="auto"/>
              <w:jc w:val="both"/>
              <w:rPr>
                <w:rFonts w:ascii="Times New Roman" w:hAnsi="Times New Roman" w:cs="Times New Roman"/>
                <w:noProof/>
                <w:sz w:val="24"/>
                <w:szCs w:val="24"/>
              </w:rPr>
            </w:pPr>
          </w:p>
        </w:tc>
      </w:tr>
      <w:tr w:rsidR="002578CF"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2578CF" w:rsidRDefault="0052237A" w:rsidP="002578CF">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2578CF" w:rsidRPr="00BC5F72" w:rsidRDefault="001035F7" w:rsidP="002578CF">
            <w:pPr>
              <w:spacing w:before="120" w:after="120" w:line="240" w:lineRule="auto"/>
              <w:jc w:val="center"/>
              <w:rPr>
                <w:rFonts w:ascii="Times New Roman" w:hAnsi="Times New Roman" w:cs="Times New Roman"/>
                <w:b/>
                <w:sz w:val="24"/>
                <w:szCs w:val="24"/>
              </w:rPr>
            </w:pPr>
            <w:r w:rsidRPr="00BC5F72">
              <w:rPr>
                <w:rFonts w:ascii="Times New Roman" w:hAnsi="Times New Roman" w:cs="Times New Roman"/>
                <w:b/>
                <w:sz w:val="24"/>
                <w:szCs w:val="24"/>
              </w:rPr>
              <w:t>6</w:t>
            </w:r>
          </w:p>
        </w:tc>
        <w:tc>
          <w:tcPr>
            <w:tcW w:w="5386" w:type="dxa"/>
            <w:tcBorders>
              <w:top w:val="nil"/>
              <w:left w:val="nil"/>
              <w:bottom w:val="single" w:sz="4" w:space="0" w:color="auto"/>
              <w:right w:val="single" w:sz="4" w:space="0" w:color="auto"/>
            </w:tcBorders>
            <w:shd w:val="clear" w:color="auto" w:fill="FFFFFF"/>
            <w:vAlign w:val="center"/>
          </w:tcPr>
          <w:p w:rsidR="002578CF" w:rsidRPr="00BC5F72" w:rsidRDefault="002578CF" w:rsidP="002578CF">
            <w:pPr>
              <w:spacing w:after="0" w:line="288" w:lineRule="auto"/>
              <w:rPr>
                <w:rFonts w:ascii="Times New Roman" w:eastAsia="Times New Roman" w:hAnsi="Times New Roman" w:cs="Times New Roman"/>
                <w:color w:val="000000"/>
                <w:sz w:val="24"/>
                <w:szCs w:val="24"/>
              </w:rPr>
            </w:pPr>
            <w:r w:rsidRPr="00BC5F72">
              <w:rPr>
                <w:rFonts w:ascii="Times New Roman" w:hAnsi="Times New Roman" w:cs="Times New Roman"/>
                <w:sz w:val="24"/>
                <w:szCs w:val="24"/>
              </w:rPr>
              <w:t>Cấp giấy xác nhận không thuộc diện cấp giấy phép lao động đối với người lao động nước ngoài làm việc tại Việt Nam</w:t>
            </w:r>
          </w:p>
        </w:tc>
        <w:tc>
          <w:tcPr>
            <w:tcW w:w="2126" w:type="dxa"/>
            <w:tcBorders>
              <w:top w:val="nil"/>
              <w:left w:val="nil"/>
              <w:bottom w:val="single" w:sz="4" w:space="0" w:color="auto"/>
              <w:right w:val="single" w:sz="4" w:space="0" w:color="auto"/>
            </w:tcBorders>
            <w:shd w:val="clear" w:color="auto" w:fill="FFFFFF"/>
          </w:tcPr>
          <w:p w:rsidR="002578CF" w:rsidRDefault="00CF7744" w:rsidP="002578CF">
            <w:pPr>
              <w:spacing w:before="120" w:after="120" w:line="240" w:lineRule="auto"/>
              <w:jc w:val="both"/>
              <w:rPr>
                <w:rFonts w:ascii="Times New Roman" w:hAnsi="Times New Roman" w:cs="Times New Roman"/>
                <w:noProof/>
                <w:sz w:val="24"/>
                <w:szCs w:val="24"/>
              </w:rPr>
            </w:pPr>
            <w:r w:rsidRPr="00CF7744">
              <w:rPr>
                <w:rFonts w:ascii="Times New Roman" w:hAnsi="Times New Roman" w:cs="Times New Roman"/>
                <w:noProof/>
                <w:sz w:val="24"/>
                <w:szCs w:val="24"/>
              </w:rPr>
              <w:drawing>
                <wp:inline distT="0" distB="0" distL="0" distR="0">
                  <wp:extent cx="1109889" cy="1109889"/>
                  <wp:effectExtent l="0" t="0" r="0" b="0"/>
                  <wp:docPr id="27" name="Picture 27" descr="C:\Users\Admin\Downloads\qrcode_240352442_67580b728db50149157a8c43455ecd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40352442_67580b728db50149157a8c43455ecdaa.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flipH="1">
                            <a:off x="0" y="0"/>
                            <a:ext cx="1120427" cy="1120427"/>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2578CF" w:rsidRDefault="002578CF" w:rsidP="002578CF">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Cấp giấy phép hoạt động dịch vụ việc làm của doanh nghiệp hoạt động dịch vụ việc làm</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29C7E6" wp14:editId="66E67B6C">
                  <wp:extent cx="1212850" cy="1212850"/>
                  <wp:effectExtent l="0" t="0" r="635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ấp giấy phép hoạt động dịch vụ việc làm của doanh nghiệp hoạt động dịch vụ việc làm.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Cấp lại giấy phép hoạt động dịch vụ việc làm của doanh nghiệp hoạt động dịch vụ việc làm</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19D945" wp14:editId="01B0E949">
                  <wp:extent cx="1212850" cy="1212850"/>
                  <wp:effectExtent l="0" t="0" r="635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ấp lại giấy phép hoạt động dịch vụ việc làm của doanh nghiệp hoạt động dịch vụ việc làm.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97"/>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38</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Gia hạn giấy phép hoạt động dịch vụ việc làm của doanh nghiệp hoạt động dịch vụ việc làm</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AF2585A" wp14:editId="3E3475CD">
                  <wp:extent cx="1212850" cy="1212850"/>
                  <wp:effectExtent l="0" t="0" r="635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ia hạn giấy phép hoạt động dịch vụ việc làm của doanh nghiệp hoạt động dịch vụ việc làm.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566"/>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 xml:space="preserve">Thu hồi Giấy phép hoạt động dịch vụ việc làm của doanh nghiệp hoạt động dịch vụ việc làm </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9802AD" wp14:editId="4BAB9272">
                  <wp:extent cx="1212850" cy="12128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Thu hồi Giấy phép hoạt động dịch vụ việc làm của doanh nghiệp hoạt động dịch vụ việc làm .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Rút tiền ký quỹ của doanh nghiệp hoạt động dịch vụ việc làm</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1DF2F6" wp14:editId="67FE8F25">
                  <wp:extent cx="1212850" cy="121285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út tiền ký quỹ của doanh nghiệp hoạt động dịch vụ việc làm.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Giải quyết hưởng trợ cấp thất nghiệp</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C67F18" wp14:editId="790690D6">
                  <wp:extent cx="1212850" cy="1212850"/>
                  <wp:effectExtent l="0" t="0" r="635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iải quyết hưởng trợ cấp thất nghiệp.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Tạm dừng hưởng trợ cấp thất nghiệp</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BEF48C6" wp14:editId="75C77E1D">
                  <wp:extent cx="1212850" cy="12128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ạm dừng hưởng trợ cấp thất nghiệp.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Tiếp tục hưởng trợ cấp thất nghiệp</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3E027E" wp14:editId="42F25B3D">
                  <wp:extent cx="1212850" cy="1212850"/>
                  <wp:effectExtent l="0" t="0" r="635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Tiếp tục hưởng trợ cấp thất nghiệp.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Chấm dứt hưởng trợ cấp thất nghiệp</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A3073B" wp14:editId="17594019">
                  <wp:extent cx="1212850" cy="1212850"/>
                  <wp:effectExtent l="0" t="0" r="635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hấm dứt hưởng trợ cấp thất nghiệp.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nil"/>
              <w:left w:val="single" w:sz="4" w:space="0" w:color="auto"/>
              <w:bottom w:val="single" w:sz="4" w:space="0" w:color="auto"/>
              <w:right w:val="single" w:sz="4" w:space="0" w:color="auto"/>
            </w:tcBorders>
            <w:shd w:val="clear" w:color="auto" w:fill="FFFFFF"/>
            <w:noWrap/>
            <w:vAlign w:val="center"/>
            <w:hideMark/>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Chuyển nơi hưởng trợ cấp thất nghiệp (Chuyển đi)</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FCB481" wp14:editId="5AA5A642">
                  <wp:extent cx="1212850" cy="1212850"/>
                  <wp:effectExtent l="0" t="0" r="635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Chuyển nơi hưởng trợ cấp thất nghiệp (Chuyển đi).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Chuyển nơi hưởng trợ cấp thất nghiệp (Chuyển đến)</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E81350" wp14:editId="253995AB">
                  <wp:extent cx="1212850" cy="1212850"/>
                  <wp:effectExtent l="0" t="0" r="635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Chuyển nơi hưởng trợ cấp thất nghiệp (Chuyển đến).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Giải quyết hỗ trợ học nghề</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2F7E0A" wp14:editId="120312F6">
                  <wp:extent cx="1212850" cy="1212850"/>
                  <wp:effectExtent l="0" t="0" r="635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iải quyết hỗ trợ học nghề.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Thông báo về việc tìm kiếm việc làm hằng tháng</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FB2C3B" wp14:editId="30DC8423">
                  <wp:extent cx="1212850" cy="1212850"/>
                  <wp:effectExtent l="0" t="0" r="635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hông báo về việc tìm kiếm việc làm hằng tháng.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Hỗ trợ tư vấn, giới thiệu việc làm</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C60F1B" wp14:editId="473E30DC">
                  <wp:extent cx="1212850" cy="121285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Hỗ trợ tư vấn, giới thiệu việc làm.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50</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Giải quyết hỗ trợ kinh phí đào tạo, bồi dưỡng nâng cao trình độ kỹ năng nghề để duy trì việc làm cho người lao động</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E54EA6" wp14:editId="73071144">
                  <wp:extent cx="1212850" cy="12128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iải quyết hỗ trợ kinh phí đào tạo, bồi dưỡng nâng cao trình độ kỹ năng nghề để duy trì việc làm cho người lao động.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Tham gia bảo hiểm thất nghiệp</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12E4B2C" wp14:editId="1806BF5D">
                  <wp:extent cx="1212850" cy="1212850"/>
                  <wp:effectExtent l="0" t="0" r="635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Tham gia bảo hiểm thất nghiệp.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Vay vốn hỗ trợ tạo việc làm, duy trì và mở rộng việc làm từ Quỹ quốc gia về việc làm đối với người lao động</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E8074F" wp14:editId="416D4834">
                  <wp:extent cx="1212850" cy="1212850"/>
                  <wp:effectExtent l="0" t="0" r="635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Vay vốn hỗ trợ tạo việc làm, duy trì và mở rộng việc làm từ Quỹ quốc gia về việc làm đối với người lao động.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613E4C"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613E4C" w:rsidRDefault="00D87336"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613E4C" w:rsidRDefault="00613E4C"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5386" w:type="dxa"/>
            <w:tcBorders>
              <w:top w:val="nil"/>
              <w:left w:val="nil"/>
              <w:bottom w:val="single" w:sz="4" w:space="0" w:color="auto"/>
              <w:right w:val="single" w:sz="4" w:space="0" w:color="auto"/>
            </w:tcBorders>
            <w:shd w:val="clear" w:color="auto" w:fill="FFFFFF"/>
            <w:vAlign w:val="center"/>
          </w:tcPr>
          <w:p w:rsidR="00613E4C" w:rsidRPr="00911B1C" w:rsidRDefault="00613E4C"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Vay vốn hỗ trợ tạo việc làm, duy trì và mở rộng việc làm từ Quỹ quốc gia về việc làm đối với</w:t>
            </w:r>
            <w:r>
              <w:rPr>
                <w:rFonts w:ascii="Times New Roman" w:hAnsi="Times New Roman" w:cs="Times New Roman"/>
                <w:sz w:val="24"/>
                <w:szCs w:val="24"/>
              </w:rPr>
              <w:t xml:space="preserve"> cơ sở sản xuất kinh doanh</w:t>
            </w:r>
          </w:p>
        </w:tc>
        <w:tc>
          <w:tcPr>
            <w:tcW w:w="2126" w:type="dxa"/>
            <w:tcBorders>
              <w:top w:val="nil"/>
              <w:left w:val="nil"/>
              <w:bottom w:val="single" w:sz="4" w:space="0" w:color="auto"/>
              <w:right w:val="single" w:sz="4" w:space="0" w:color="auto"/>
            </w:tcBorders>
            <w:shd w:val="clear" w:color="auto" w:fill="FFFFFF"/>
          </w:tcPr>
          <w:p w:rsidR="00613E4C" w:rsidRDefault="002552B7" w:rsidP="00AA295C">
            <w:pPr>
              <w:spacing w:before="120" w:after="120" w:line="240" w:lineRule="auto"/>
              <w:jc w:val="both"/>
              <w:rPr>
                <w:rFonts w:ascii="Times New Roman" w:hAnsi="Times New Roman" w:cs="Times New Roman"/>
                <w:noProof/>
                <w:sz w:val="24"/>
                <w:szCs w:val="24"/>
              </w:rPr>
            </w:pPr>
            <w:r w:rsidRPr="002552B7">
              <w:rPr>
                <w:rFonts w:ascii="Times New Roman" w:hAnsi="Times New Roman" w:cs="Times New Roman"/>
                <w:noProof/>
                <w:sz w:val="24"/>
                <w:szCs w:val="24"/>
              </w:rPr>
              <w:drawing>
                <wp:inline distT="0" distB="0" distL="0" distR="0">
                  <wp:extent cx="1087846" cy="1087846"/>
                  <wp:effectExtent l="0" t="0" r="0" b="0"/>
                  <wp:docPr id="28" name="Picture 28" descr="C:\Users\Admin\Downloads\qrcode_240352442_67580b728db50149157a8c43455ecda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qrcode_240352442_67580b728db50149157a8c43455ecdaa(1).pn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flipH="1">
                            <a:off x="0" y="0"/>
                            <a:ext cx="1095229" cy="1095229"/>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613E4C" w:rsidRDefault="00613E4C"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V</w:t>
            </w:r>
          </w:p>
        </w:tc>
        <w:tc>
          <w:tcPr>
            <w:tcW w:w="1134"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b/>
                <w:bCs/>
                <w:sz w:val="24"/>
                <w:szCs w:val="24"/>
              </w:rPr>
            </w:pPr>
            <w:r w:rsidRPr="00911B1C">
              <w:rPr>
                <w:rFonts w:ascii="Times New Roman" w:hAnsi="Times New Roman" w:cs="Times New Roman"/>
                <w:b/>
                <w:bCs/>
                <w:sz w:val="24"/>
                <w:szCs w:val="24"/>
              </w:rPr>
              <w:t>LĨNH VỰC CÔNG CHỨC, VIÊN CHỨC</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b/>
                <w:bCs/>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D87336"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B7226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Thủ tục thi tuyển công chức</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77B8F4" wp14:editId="43FF15BF">
                  <wp:extent cx="1212850" cy="1212850"/>
                  <wp:effectExtent l="0" t="0" r="635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Thủ tục thi tuyển công chức.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D87336"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b/>
                <w:bCs/>
                <w:sz w:val="24"/>
                <w:szCs w:val="24"/>
              </w:rPr>
            </w:pPr>
            <w:r w:rsidRPr="00911B1C">
              <w:rPr>
                <w:rStyle w:val="fontstyle01"/>
                <w:rFonts w:ascii="Times New Roman" w:eastAsiaTheme="majorEastAsia" w:hAnsi="Times New Roman" w:cs="Times New Roman"/>
                <w:b w:val="0"/>
                <w:bCs w:val="0"/>
                <w:color w:val="auto"/>
                <w:sz w:val="24"/>
                <w:szCs w:val="24"/>
              </w:rPr>
              <w:t>Thủ tục xét tuyển Công chức</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Style w:val="fontstyle01"/>
                <w:rFonts w:ascii="Times New Roman" w:eastAsiaTheme="majorEastAsia" w:hAnsi="Times New Roman" w:cs="Times New Roman"/>
                <w:b w:val="0"/>
                <w:bCs w:val="0"/>
                <w:color w:val="auto"/>
                <w:sz w:val="24"/>
                <w:szCs w:val="24"/>
              </w:rPr>
            </w:pPr>
            <w:r>
              <w:rPr>
                <w:rFonts w:ascii="Times New Roman" w:eastAsiaTheme="majorEastAsia" w:hAnsi="Times New Roman" w:cs="Times New Roman"/>
                <w:noProof/>
                <w:sz w:val="24"/>
                <w:szCs w:val="24"/>
              </w:rPr>
              <w:drawing>
                <wp:inline distT="0" distB="0" distL="0" distR="0" wp14:anchorId="2BF22791" wp14:editId="03E49DBA">
                  <wp:extent cx="1212850" cy="1212850"/>
                  <wp:effectExtent l="0" t="0" r="635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Thủ tục xét tuyển Công chức.pn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eastAsiaTheme="majorEastAsia"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D87336"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56</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b/>
                <w:bCs/>
                <w:sz w:val="24"/>
                <w:szCs w:val="24"/>
              </w:rPr>
            </w:pPr>
            <w:r w:rsidRPr="00911B1C">
              <w:rPr>
                <w:rStyle w:val="fontstyle01"/>
                <w:rFonts w:ascii="Times New Roman" w:eastAsiaTheme="majorEastAsia" w:hAnsi="Times New Roman" w:cs="Times New Roman"/>
                <w:b w:val="0"/>
                <w:bCs w:val="0"/>
                <w:color w:val="auto"/>
                <w:sz w:val="24"/>
                <w:szCs w:val="24"/>
              </w:rPr>
              <w:t>Thủ tục tiếp nhận vào công chức không giữ chức vụ quản lý</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Style w:val="fontstyle01"/>
                <w:rFonts w:ascii="Times New Roman" w:eastAsiaTheme="majorEastAsia" w:hAnsi="Times New Roman" w:cs="Times New Roman"/>
                <w:b w:val="0"/>
                <w:bCs w:val="0"/>
                <w:color w:val="auto"/>
                <w:sz w:val="24"/>
                <w:szCs w:val="24"/>
              </w:rPr>
            </w:pPr>
            <w:r>
              <w:rPr>
                <w:rFonts w:ascii="Times New Roman" w:eastAsiaTheme="majorEastAsia" w:hAnsi="Times New Roman" w:cs="Times New Roman"/>
                <w:noProof/>
                <w:sz w:val="24"/>
                <w:szCs w:val="24"/>
              </w:rPr>
              <w:drawing>
                <wp:inline distT="0" distB="0" distL="0" distR="0" wp14:anchorId="748396F3" wp14:editId="7742D2D3">
                  <wp:extent cx="1212850" cy="1212850"/>
                  <wp:effectExtent l="0" t="0" r="635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Thủ tục tiếp nhận vào công chức không giữ chức vụ quản lý.png"/>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eastAsiaTheme="majorEastAsia"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D87336"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b/>
                <w:bCs/>
                <w:sz w:val="24"/>
                <w:szCs w:val="24"/>
              </w:rPr>
            </w:pPr>
            <w:r w:rsidRPr="00911B1C">
              <w:rPr>
                <w:rStyle w:val="fontstyle01"/>
                <w:rFonts w:ascii="Times New Roman" w:eastAsiaTheme="majorEastAsia" w:hAnsi="Times New Roman" w:cs="Times New Roman"/>
                <w:b w:val="0"/>
                <w:bCs w:val="0"/>
                <w:color w:val="auto"/>
                <w:sz w:val="24"/>
                <w:szCs w:val="24"/>
              </w:rPr>
              <w:t>Thủ tục thi tuyển viên chức</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Style w:val="fontstyle01"/>
                <w:rFonts w:ascii="Times New Roman" w:eastAsiaTheme="majorEastAsia" w:hAnsi="Times New Roman" w:cs="Times New Roman"/>
                <w:b w:val="0"/>
                <w:bCs w:val="0"/>
                <w:color w:val="auto"/>
                <w:sz w:val="24"/>
                <w:szCs w:val="24"/>
              </w:rPr>
            </w:pPr>
            <w:r>
              <w:rPr>
                <w:rFonts w:ascii="Times New Roman" w:eastAsiaTheme="majorEastAsia" w:hAnsi="Times New Roman" w:cs="Times New Roman"/>
                <w:noProof/>
                <w:sz w:val="24"/>
                <w:szCs w:val="24"/>
              </w:rPr>
              <w:drawing>
                <wp:inline distT="0" distB="0" distL="0" distR="0" wp14:anchorId="599ECDE1" wp14:editId="3C4D19DD">
                  <wp:extent cx="1212850" cy="1212850"/>
                  <wp:effectExtent l="0" t="0" r="635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Thủ tục thi tuyển viên chức.pn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eastAsiaTheme="majorEastAsia"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D87336"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b/>
                <w:bCs/>
                <w:sz w:val="24"/>
                <w:szCs w:val="24"/>
              </w:rPr>
            </w:pPr>
            <w:r w:rsidRPr="00911B1C">
              <w:rPr>
                <w:rStyle w:val="fontstyle01"/>
                <w:rFonts w:ascii="Times New Roman" w:eastAsiaTheme="majorEastAsia" w:hAnsi="Times New Roman" w:cs="Times New Roman"/>
                <w:b w:val="0"/>
                <w:bCs w:val="0"/>
                <w:color w:val="auto"/>
                <w:sz w:val="24"/>
                <w:szCs w:val="24"/>
              </w:rPr>
              <w:t>Thủ tục xét tuyển viên chức</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Style w:val="fontstyle01"/>
                <w:rFonts w:ascii="Times New Roman" w:eastAsiaTheme="majorEastAsia" w:hAnsi="Times New Roman" w:cs="Times New Roman"/>
                <w:b w:val="0"/>
                <w:bCs w:val="0"/>
                <w:color w:val="auto"/>
                <w:sz w:val="24"/>
                <w:szCs w:val="24"/>
              </w:rPr>
            </w:pPr>
            <w:r>
              <w:rPr>
                <w:rFonts w:ascii="Times New Roman" w:eastAsiaTheme="majorEastAsia" w:hAnsi="Times New Roman" w:cs="Times New Roman"/>
                <w:noProof/>
                <w:sz w:val="24"/>
                <w:szCs w:val="24"/>
              </w:rPr>
              <w:drawing>
                <wp:inline distT="0" distB="0" distL="0" distR="0" wp14:anchorId="74E6070D" wp14:editId="37A980C6">
                  <wp:extent cx="1212850" cy="121285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Thủ tục xét tuyển viên chức.pn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eastAsiaTheme="majorEastAsia"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D87336"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b/>
                <w:bCs/>
                <w:sz w:val="24"/>
                <w:szCs w:val="24"/>
              </w:rPr>
            </w:pPr>
            <w:r w:rsidRPr="00911B1C">
              <w:rPr>
                <w:rStyle w:val="fontstyle01"/>
                <w:rFonts w:ascii="Times New Roman" w:eastAsiaTheme="majorEastAsia" w:hAnsi="Times New Roman" w:cs="Times New Roman"/>
                <w:b w:val="0"/>
                <w:bCs w:val="0"/>
                <w:color w:val="auto"/>
                <w:sz w:val="24"/>
                <w:szCs w:val="24"/>
              </w:rPr>
              <w:t>Thủ tục tiếp nhận vào viên chức không giữ chức vụ quản lý</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Style w:val="fontstyle01"/>
                <w:rFonts w:ascii="Times New Roman" w:eastAsiaTheme="majorEastAsia" w:hAnsi="Times New Roman" w:cs="Times New Roman"/>
                <w:b w:val="0"/>
                <w:bCs w:val="0"/>
                <w:color w:val="auto"/>
                <w:sz w:val="24"/>
                <w:szCs w:val="24"/>
              </w:rPr>
            </w:pPr>
            <w:r>
              <w:rPr>
                <w:rFonts w:ascii="Times New Roman" w:eastAsiaTheme="majorEastAsia" w:hAnsi="Times New Roman" w:cs="Times New Roman"/>
                <w:noProof/>
                <w:sz w:val="24"/>
                <w:szCs w:val="24"/>
              </w:rPr>
              <w:drawing>
                <wp:inline distT="0" distB="0" distL="0" distR="0" wp14:anchorId="7CBDF9ED" wp14:editId="1F29FCAD">
                  <wp:extent cx="1212850" cy="12128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Thủ tục tiếp nhận vào viên chức không giữ chức vụ quản lý.png"/>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eastAsiaTheme="majorEastAsia"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VI</w:t>
            </w:r>
          </w:p>
        </w:tc>
        <w:tc>
          <w:tcPr>
            <w:tcW w:w="1134"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center"/>
              <w:rPr>
                <w:rFonts w:ascii="Times New Roman" w:hAnsi="Times New Roman" w:cs="Times New Roman"/>
                <w:b/>
                <w:bCs/>
                <w:sz w:val="24"/>
                <w:szCs w:val="24"/>
              </w:rPr>
            </w:pP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b/>
                <w:bCs/>
                <w:sz w:val="24"/>
                <w:szCs w:val="24"/>
              </w:rPr>
            </w:pPr>
            <w:r w:rsidRPr="00911B1C">
              <w:rPr>
                <w:rFonts w:ascii="Times New Roman" w:hAnsi="Times New Roman" w:cs="Times New Roman"/>
                <w:b/>
                <w:bCs/>
                <w:sz w:val="24"/>
                <w:szCs w:val="24"/>
              </w:rPr>
              <w:t>LĨNH VỰC QUẢN LÝ NHÀ NƯỚC VỀ HỘI, QUỸ</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b/>
                <w:bCs/>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D87336"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Thủ tục công nhận Ban Vận động thành lập hội</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CF2AD4" wp14:editId="2EAAC069">
                  <wp:extent cx="1212850" cy="121285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Thủ tục công nhận Ban Vận động thành lập hội.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D87336"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61</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Thủ tục Thành lập hội</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A45B3A" wp14:editId="274CAD2B">
                  <wp:extent cx="1212850" cy="12128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Thủ tục Thành lập hội.pn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D87336"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pacing w:val="-12"/>
                <w:sz w:val="24"/>
                <w:szCs w:val="24"/>
              </w:rPr>
            </w:pPr>
            <w:r w:rsidRPr="00911B1C">
              <w:rPr>
                <w:rFonts w:ascii="Times New Roman" w:hAnsi="Times New Roman" w:cs="Times New Roman"/>
                <w:spacing w:val="-12"/>
                <w:sz w:val="24"/>
                <w:szCs w:val="24"/>
              </w:rPr>
              <w:t>Thủ tục báo cáo tổ chức đại hội thành lập, đại hội nhiệm kỳ, đại hội bất thường của hội</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pacing w:val="-12"/>
                <w:sz w:val="24"/>
                <w:szCs w:val="24"/>
              </w:rPr>
            </w:pPr>
            <w:r>
              <w:rPr>
                <w:rFonts w:ascii="Times New Roman" w:hAnsi="Times New Roman" w:cs="Times New Roman"/>
                <w:noProof/>
                <w:spacing w:val="-12"/>
                <w:sz w:val="24"/>
                <w:szCs w:val="24"/>
              </w:rPr>
              <w:drawing>
                <wp:inline distT="0" distB="0" distL="0" distR="0" wp14:anchorId="439C1014" wp14:editId="5521B7B7">
                  <wp:extent cx="1212850" cy="1212850"/>
                  <wp:effectExtent l="0" t="0" r="635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Thủ tục báo cáo tổ chức đại hội thành lập, đại hội nhiệm kỳ, đại hội bất thường của hội.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pacing w:val="-12"/>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FD0CC2" w:rsidRDefault="00D87336" w:rsidP="00AA295C">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FD0CC2" w:rsidRDefault="0090181D" w:rsidP="00AA295C">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5386" w:type="dxa"/>
            <w:tcBorders>
              <w:top w:val="nil"/>
              <w:left w:val="nil"/>
              <w:bottom w:val="single" w:sz="4" w:space="0" w:color="auto"/>
              <w:right w:val="single" w:sz="4" w:space="0" w:color="auto"/>
            </w:tcBorders>
            <w:shd w:val="clear" w:color="auto" w:fill="FFFFFF"/>
            <w:vAlign w:val="center"/>
            <w:hideMark/>
          </w:tcPr>
          <w:p w:rsidR="0090181D" w:rsidRPr="00FD0CC2" w:rsidRDefault="0090181D" w:rsidP="00AA295C">
            <w:pPr>
              <w:spacing w:before="120" w:after="120" w:line="240" w:lineRule="auto"/>
              <w:jc w:val="both"/>
              <w:rPr>
                <w:rFonts w:ascii="Times New Roman" w:hAnsi="Times New Roman" w:cs="Times New Roman"/>
                <w:color w:val="000000" w:themeColor="text1"/>
                <w:sz w:val="24"/>
                <w:szCs w:val="24"/>
              </w:rPr>
            </w:pPr>
            <w:r w:rsidRPr="00FD0CC2">
              <w:rPr>
                <w:rFonts w:ascii="Times New Roman" w:hAnsi="Times New Roman" w:cs="Times New Roman"/>
                <w:color w:val="000000" w:themeColor="text1"/>
                <w:sz w:val="24"/>
                <w:szCs w:val="24"/>
                <w:lang w:val="vi-VN"/>
              </w:rPr>
              <w:t xml:space="preserve">Thủ tục </w:t>
            </w:r>
            <w:r w:rsidRPr="00FD0CC2">
              <w:rPr>
                <w:rFonts w:ascii="Times New Roman" w:hAnsi="Times New Roman" w:cs="Times New Roman"/>
                <w:color w:val="000000" w:themeColor="text1"/>
                <w:sz w:val="24"/>
                <w:szCs w:val="24"/>
              </w:rPr>
              <w:t>thủ tục thông báo kết quả đại hội và phê duyệt đổi tên hội, phê duyệt điều lệ hội</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lang w:val="vi-VN"/>
              </w:rPr>
            </w:pPr>
            <w:r w:rsidRPr="0048703A">
              <w:rPr>
                <w:rFonts w:ascii="Times New Roman" w:hAnsi="Times New Roman" w:cs="Times New Roman"/>
                <w:noProof/>
                <w:sz w:val="24"/>
                <w:szCs w:val="24"/>
              </w:rPr>
              <w:drawing>
                <wp:inline distT="0" distB="0" distL="0" distR="0" wp14:anchorId="0991C944" wp14:editId="38E2EAC1">
                  <wp:extent cx="1114936" cy="1114936"/>
                  <wp:effectExtent l="0" t="0" r="9525" b="9525"/>
                  <wp:docPr id="129" name="Picture 129" descr="C:\Users\Admin\Downloads\qrcode_237173402_e8915bdbc98b5a19c9f98fca01919e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ownloads\qrcode_237173402_e8915bdbc98b5a19c9f98fca01919e9c.png"/>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125074" cy="1125074"/>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Pr="0048703A"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D87336"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nil"/>
              <w:left w:val="nil"/>
              <w:bottom w:val="single" w:sz="4" w:space="0" w:color="auto"/>
              <w:right w:val="single" w:sz="4" w:space="0" w:color="auto"/>
            </w:tcBorders>
            <w:shd w:val="clear" w:color="auto" w:fill="FFFFFF"/>
            <w:vAlign w:val="center"/>
            <w:hideMark/>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lang w:val="vi-VN"/>
              </w:rPr>
              <w:t>Thủ tục chia, tách; sáp nhập; hợp nhất hội</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lang w:val="vi-VN"/>
              </w:rPr>
            </w:pPr>
            <w:r>
              <w:rPr>
                <w:rFonts w:ascii="Times New Roman" w:hAnsi="Times New Roman" w:cs="Times New Roman"/>
                <w:noProof/>
                <w:sz w:val="24"/>
                <w:szCs w:val="24"/>
              </w:rPr>
              <w:drawing>
                <wp:inline distT="0" distB="0" distL="0" distR="0" wp14:anchorId="7454B8AA" wp14:editId="713D47B1">
                  <wp:extent cx="1212850" cy="1212850"/>
                  <wp:effectExtent l="0" t="0" r="635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Thủ tục tiếp nhận vào công chức không giữ chức vụ quản lý.png"/>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911B1C" w:rsidRDefault="00D87336"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911B1C" w:rsidRDefault="0090181D" w:rsidP="00AA295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nil"/>
              <w:left w:val="nil"/>
              <w:bottom w:val="single" w:sz="4" w:space="0" w:color="auto"/>
              <w:right w:val="single" w:sz="4" w:space="0" w:color="auto"/>
            </w:tcBorders>
            <w:shd w:val="clear" w:color="auto" w:fill="FFFFFF"/>
            <w:vAlign w:val="center"/>
          </w:tcPr>
          <w:p w:rsidR="0090181D" w:rsidRPr="00911B1C" w:rsidRDefault="0090181D" w:rsidP="00AA295C">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lang w:val="vi-VN"/>
              </w:rPr>
              <w:t>Thủ tục Hội tự giải thể</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lang w:val="vi-VN"/>
              </w:rPr>
            </w:pPr>
            <w:r>
              <w:rPr>
                <w:rFonts w:ascii="Times New Roman" w:hAnsi="Times New Roman" w:cs="Times New Roman"/>
                <w:noProof/>
                <w:sz w:val="24"/>
                <w:szCs w:val="24"/>
              </w:rPr>
              <w:drawing>
                <wp:inline distT="0" distB="0" distL="0" distR="0" wp14:anchorId="56F44DE8" wp14:editId="755D99D1">
                  <wp:extent cx="1212850" cy="1212850"/>
                  <wp:effectExtent l="0" t="0" r="635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Thủ tục Hội tự giải thể.pn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FD0CC2" w:rsidRDefault="00D87336" w:rsidP="00AA295C">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FD0CC2" w:rsidRDefault="0090181D" w:rsidP="00AA295C">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5386" w:type="dxa"/>
            <w:tcBorders>
              <w:top w:val="nil"/>
              <w:left w:val="nil"/>
              <w:bottom w:val="single" w:sz="4" w:space="0" w:color="auto"/>
              <w:right w:val="single" w:sz="4" w:space="0" w:color="auto"/>
            </w:tcBorders>
            <w:shd w:val="clear" w:color="auto" w:fill="FFFFFF"/>
            <w:vAlign w:val="center"/>
          </w:tcPr>
          <w:p w:rsidR="0090181D" w:rsidRPr="00FD0CC2" w:rsidRDefault="0090181D" w:rsidP="00AA295C">
            <w:pPr>
              <w:spacing w:before="120" w:after="120" w:line="240" w:lineRule="auto"/>
              <w:jc w:val="both"/>
              <w:rPr>
                <w:rFonts w:ascii="Times New Roman" w:hAnsi="Times New Roman" w:cs="Times New Roman"/>
                <w:color w:val="000000" w:themeColor="text1"/>
                <w:sz w:val="24"/>
                <w:szCs w:val="24"/>
              </w:rPr>
            </w:pPr>
            <w:r w:rsidRPr="00FD0CC2">
              <w:rPr>
                <w:rFonts w:ascii="Times New Roman" w:hAnsi="Times New Roman" w:cs="Times New Roman"/>
                <w:color w:val="000000" w:themeColor="text1"/>
                <w:sz w:val="24"/>
                <w:szCs w:val="24"/>
                <w:lang w:val="vi-VN"/>
              </w:rPr>
              <w:t>Thủ tục cho phép hội đặt chi nhánh hoặc văn phòng đại diện</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lang w:val="vi-VN"/>
              </w:rPr>
            </w:pPr>
            <w:r>
              <w:rPr>
                <w:rFonts w:ascii="Times New Roman" w:hAnsi="Times New Roman" w:cs="Times New Roman"/>
                <w:noProof/>
                <w:sz w:val="24"/>
                <w:szCs w:val="24"/>
              </w:rPr>
              <w:drawing>
                <wp:inline distT="0" distB="0" distL="0" distR="0" wp14:anchorId="22E2CD48" wp14:editId="71E9FB6D">
                  <wp:extent cx="1212850" cy="1212850"/>
                  <wp:effectExtent l="0" t="0" r="635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Thủ tục cho phép hội đặt chi nhánh hoặc văn phòng đại diện.pn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FD0CC2" w:rsidRDefault="00D87336" w:rsidP="00AA295C">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67</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FD0CC2" w:rsidRDefault="0090181D" w:rsidP="00AA295C">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5386" w:type="dxa"/>
            <w:tcBorders>
              <w:top w:val="nil"/>
              <w:left w:val="nil"/>
              <w:bottom w:val="single" w:sz="4" w:space="0" w:color="auto"/>
              <w:right w:val="single" w:sz="4" w:space="0" w:color="auto"/>
            </w:tcBorders>
            <w:shd w:val="clear" w:color="auto" w:fill="FFFFFF"/>
            <w:vAlign w:val="center"/>
          </w:tcPr>
          <w:p w:rsidR="0090181D" w:rsidRPr="00FD0CC2" w:rsidRDefault="0090181D" w:rsidP="00AA295C">
            <w:pPr>
              <w:spacing w:before="120" w:after="120" w:line="240" w:lineRule="auto"/>
              <w:jc w:val="both"/>
              <w:rPr>
                <w:rFonts w:ascii="Times New Roman" w:hAnsi="Times New Roman" w:cs="Times New Roman"/>
                <w:color w:val="000000" w:themeColor="text1"/>
                <w:sz w:val="24"/>
                <w:szCs w:val="24"/>
              </w:rPr>
            </w:pPr>
            <w:r w:rsidRPr="00FD0CC2">
              <w:rPr>
                <w:rFonts w:ascii="Times New Roman" w:hAnsi="Times New Roman" w:cs="Times New Roman"/>
                <w:color w:val="000000" w:themeColor="text1"/>
                <w:sz w:val="24"/>
                <w:szCs w:val="24"/>
                <w:lang w:val="vi-VN"/>
              </w:rPr>
              <w:t>Thủ tục Cho phép hội hoạt động trở lại sau khi bị tạm đình chỉ có thời hạn</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Fonts w:ascii="Times New Roman" w:hAnsi="Times New Roman" w:cs="Times New Roman"/>
                <w:sz w:val="24"/>
                <w:szCs w:val="24"/>
                <w:lang w:val="vi-VN"/>
              </w:rPr>
            </w:pPr>
            <w:r w:rsidRPr="003704B8">
              <w:rPr>
                <w:rFonts w:ascii="Times New Roman" w:hAnsi="Times New Roman" w:cs="Times New Roman"/>
                <w:noProof/>
                <w:sz w:val="24"/>
                <w:szCs w:val="24"/>
              </w:rPr>
              <w:drawing>
                <wp:inline distT="0" distB="0" distL="0" distR="0" wp14:anchorId="385F6E3F" wp14:editId="40154539">
                  <wp:extent cx="1148033" cy="1148033"/>
                  <wp:effectExtent l="0" t="0" r="0" b="0"/>
                  <wp:docPr id="130" name="Picture 130" descr="C:\Users\Admin\Downloads\qrcode_237175634_b1e6b4f94e59b57f0dcc477acb3eff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ownloads\qrcode_237175634_b1e6b4f94e59b57f0dcc477acb3eff40.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157489" cy="1157489"/>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Pr="003704B8" w:rsidRDefault="0090181D" w:rsidP="00AA295C">
            <w:pPr>
              <w:spacing w:before="120" w:after="120" w:line="240" w:lineRule="auto"/>
              <w:jc w:val="both"/>
              <w:rPr>
                <w:rFonts w:ascii="Times New Roman" w:hAnsi="Times New Roman" w:cs="Times New Roman"/>
                <w:noProof/>
                <w:sz w:val="24"/>
                <w:szCs w:val="24"/>
              </w:rPr>
            </w:pPr>
          </w:p>
        </w:tc>
      </w:tr>
      <w:tr w:rsidR="0090181D"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90181D" w:rsidRPr="00FD0CC2" w:rsidRDefault="00D87336" w:rsidP="00AA295C">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90181D" w:rsidRPr="00FD0CC2" w:rsidRDefault="0090181D" w:rsidP="00AA295C">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5386" w:type="dxa"/>
            <w:tcBorders>
              <w:top w:val="nil"/>
              <w:left w:val="nil"/>
              <w:bottom w:val="single" w:sz="4" w:space="0" w:color="auto"/>
              <w:right w:val="single" w:sz="4" w:space="0" w:color="auto"/>
            </w:tcBorders>
            <w:shd w:val="clear" w:color="auto" w:fill="FFFFFF"/>
            <w:vAlign w:val="center"/>
            <w:hideMark/>
          </w:tcPr>
          <w:p w:rsidR="0090181D" w:rsidRPr="00FD0CC2" w:rsidRDefault="0090181D" w:rsidP="00AA295C">
            <w:pPr>
              <w:spacing w:before="120" w:after="120" w:line="240" w:lineRule="auto"/>
              <w:jc w:val="both"/>
              <w:rPr>
                <w:rFonts w:ascii="Times New Roman" w:hAnsi="Times New Roman" w:cs="Times New Roman"/>
                <w:b/>
                <w:bCs/>
                <w:color w:val="000000" w:themeColor="text1"/>
                <w:sz w:val="24"/>
                <w:szCs w:val="24"/>
              </w:rPr>
            </w:pPr>
            <w:r w:rsidRPr="00FD0CC2">
              <w:rPr>
                <w:rStyle w:val="fontstyle01"/>
                <w:rFonts w:ascii="Times New Roman" w:hAnsi="Times New Roman" w:cs="Times New Roman"/>
                <w:b w:val="0"/>
                <w:bCs w:val="0"/>
                <w:color w:val="000000" w:themeColor="text1"/>
                <w:sz w:val="24"/>
                <w:szCs w:val="24"/>
              </w:rPr>
              <w:t>Thủ tục cấp giấy phép thành lập và công nhận điều lệ quỹ</w:t>
            </w:r>
          </w:p>
        </w:tc>
        <w:tc>
          <w:tcPr>
            <w:tcW w:w="2126" w:type="dxa"/>
            <w:tcBorders>
              <w:top w:val="nil"/>
              <w:left w:val="nil"/>
              <w:bottom w:val="single" w:sz="4" w:space="0" w:color="auto"/>
              <w:right w:val="single" w:sz="4" w:space="0" w:color="auto"/>
            </w:tcBorders>
            <w:shd w:val="clear" w:color="auto" w:fill="FFFFFF"/>
          </w:tcPr>
          <w:p w:rsidR="0090181D" w:rsidRPr="00911B1C" w:rsidRDefault="0090181D" w:rsidP="00AA295C">
            <w:pPr>
              <w:spacing w:before="120" w:after="120" w:line="240" w:lineRule="auto"/>
              <w:jc w:val="both"/>
              <w:rPr>
                <w:rStyle w:val="fontstyle01"/>
                <w:rFonts w:ascii="Times New Roman" w:hAnsi="Times New Roman" w:cs="Times New Roman"/>
                <w:b w:val="0"/>
                <w:bCs w:val="0"/>
                <w:color w:val="auto"/>
                <w:sz w:val="24"/>
                <w:szCs w:val="24"/>
              </w:rPr>
            </w:pPr>
            <w:r w:rsidRPr="003704B8">
              <w:rPr>
                <w:rFonts w:ascii="Times New Roman" w:hAnsi="Times New Roman" w:cs="Times New Roman"/>
                <w:noProof/>
                <w:sz w:val="24"/>
                <w:szCs w:val="24"/>
              </w:rPr>
              <w:drawing>
                <wp:inline distT="0" distB="0" distL="0" distR="0" wp14:anchorId="0B0D697C" wp14:editId="1C94825B">
                  <wp:extent cx="1148033" cy="1148033"/>
                  <wp:effectExtent l="0" t="0" r="0" b="0"/>
                  <wp:docPr id="131" name="Picture 131" descr="C:\Users\Admin\Downloads\qrcode_237175634_b1e6b4f94e59b57f0dcc477acb3eff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ownloads\qrcode_237175634_b1e6b4f94e59b57f0dcc477acb3eff40.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157489" cy="1157489"/>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90181D" w:rsidRPr="003704B8" w:rsidRDefault="0090181D" w:rsidP="00AA295C">
            <w:pPr>
              <w:spacing w:before="120" w:after="120" w:line="240" w:lineRule="auto"/>
              <w:jc w:val="both"/>
              <w:rPr>
                <w:rFonts w:ascii="Times New Roman" w:hAnsi="Times New Roman" w:cs="Times New Roman"/>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5386" w:type="dxa"/>
            <w:tcBorders>
              <w:top w:val="nil"/>
              <w:left w:val="nil"/>
              <w:bottom w:val="single" w:sz="4" w:space="0" w:color="auto"/>
              <w:right w:val="single" w:sz="4" w:space="0" w:color="auto"/>
            </w:tcBorders>
            <w:shd w:val="clear" w:color="auto" w:fill="FFFFFF"/>
            <w:vAlign w:val="center"/>
            <w:hideMark/>
          </w:tcPr>
          <w:p w:rsidR="00D87336" w:rsidRPr="00FD0CC2" w:rsidRDefault="00D87336" w:rsidP="00D87336">
            <w:pPr>
              <w:spacing w:before="120" w:after="120" w:line="240" w:lineRule="auto"/>
              <w:jc w:val="both"/>
              <w:rPr>
                <w:rFonts w:ascii="Times New Roman" w:hAnsi="Times New Roman" w:cs="Times New Roman"/>
                <w:b/>
                <w:bCs/>
                <w:color w:val="000000" w:themeColor="text1"/>
                <w:spacing w:val="-6"/>
                <w:sz w:val="24"/>
                <w:szCs w:val="24"/>
              </w:rPr>
            </w:pPr>
            <w:r w:rsidRPr="00FD0CC2">
              <w:rPr>
                <w:rStyle w:val="fontstyle01"/>
                <w:rFonts w:ascii="Times New Roman" w:hAnsi="Times New Roman" w:cs="Times New Roman"/>
                <w:b w:val="0"/>
                <w:bCs w:val="0"/>
                <w:color w:val="000000" w:themeColor="text1"/>
                <w:sz w:val="24"/>
                <w:szCs w:val="24"/>
              </w:rPr>
              <w:t>Thủ tục công nhận quỹ đủ điều kiện hoạt động và công nhận thành viên Hội đồng quản lý quỹ; công nhận thay đổi, bổ sung thành viên Hội đồng quản lý quỹ</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fontstyle01"/>
                <w:rFonts w:ascii="Times New Roman" w:hAnsi="Times New Roman" w:cs="Times New Roman"/>
                <w:b w:val="0"/>
                <w:bCs w:val="0"/>
                <w:color w:val="auto"/>
                <w:sz w:val="24"/>
                <w:szCs w:val="24"/>
              </w:rPr>
            </w:pPr>
            <w:r w:rsidRPr="003704B8">
              <w:rPr>
                <w:rFonts w:ascii="Times New Roman" w:hAnsi="Times New Roman" w:cs="Times New Roman"/>
                <w:noProof/>
                <w:sz w:val="24"/>
                <w:szCs w:val="24"/>
              </w:rPr>
              <w:drawing>
                <wp:inline distT="0" distB="0" distL="0" distR="0" wp14:anchorId="4F631DC2" wp14:editId="28798D38">
                  <wp:extent cx="1148033" cy="1148033"/>
                  <wp:effectExtent l="0" t="0" r="0" b="0"/>
                  <wp:docPr id="132" name="Picture 132" descr="C:\Users\Admin\Downloads\qrcode_237175634_b1e6b4f94e59b57f0dcc477acb3eff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ownloads\qrcode_237175634_b1e6b4f94e59b57f0dcc477acb3eff40.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157489" cy="1157489"/>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Pr="003704B8"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533"/>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5386" w:type="dxa"/>
            <w:tcBorders>
              <w:top w:val="nil"/>
              <w:left w:val="nil"/>
              <w:bottom w:val="single" w:sz="4" w:space="0" w:color="auto"/>
              <w:right w:val="single" w:sz="4" w:space="0" w:color="auto"/>
            </w:tcBorders>
            <w:shd w:val="clear" w:color="auto" w:fill="FFFFFF"/>
            <w:vAlign w:val="center"/>
            <w:hideMark/>
          </w:tcPr>
          <w:p w:rsidR="00D87336" w:rsidRPr="00FD0CC2" w:rsidRDefault="00D87336" w:rsidP="00D87336">
            <w:pPr>
              <w:spacing w:before="120" w:after="120" w:line="240" w:lineRule="auto"/>
              <w:jc w:val="both"/>
              <w:rPr>
                <w:rFonts w:ascii="Times New Roman" w:hAnsi="Times New Roman" w:cs="Times New Roman"/>
                <w:b/>
                <w:bCs/>
                <w:color w:val="000000" w:themeColor="text1"/>
                <w:sz w:val="24"/>
                <w:szCs w:val="24"/>
              </w:rPr>
            </w:pPr>
            <w:r w:rsidRPr="00FD0CC2">
              <w:rPr>
                <w:rStyle w:val="fontstyle01"/>
                <w:rFonts w:ascii="Times New Roman" w:hAnsi="Times New Roman" w:cs="Times New Roman"/>
                <w:b w:val="0"/>
                <w:bCs w:val="0"/>
                <w:color w:val="000000" w:themeColor="text1"/>
                <w:sz w:val="24"/>
                <w:szCs w:val="24"/>
              </w:rPr>
              <w:t>Thủ tục công nhận điều lệ (sửa đổi, bổ sung) quỹ; đổi tên quỹ</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fontstyle01"/>
                <w:rFonts w:ascii="Times New Roman" w:hAnsi="Times New Roman" w:cs="Times New Roman"/>
                <w:b w:val="0"/>
                <w:bCs w:val="0"/>
                <w:color w:val="auto"/>
                <w:sz w:val="24"/>
                <w:szCs w:val="24"/>
              </w:rPr>
            </w:pPr>
            <w:r w:rsidRPr="003704B8">
              <w:rPr>
                <w:rFonts w:ascii="Times New Roman" w:hAnsi="Times New Roman" w:cs="Times New Roman"/>
                <w:noProof/>
                <w:sz w:val="24"/>
                <w:szCs w:val="24"/>
              </w:rPr>
              <w:drawing>
                <wp:inline distT="0" distB="0" distL="0" distR="0" wp14:anchorId="5A2B6CD7" wp14:editId="4EFB6998">
                  <wp:extent cx="1148033" cy="1148033"/>
                  <wp:effectExtent l="0" t="0" r="0" b="0"/>
                  <wp:docPr id="133" name="Picture 133" descr="C:\Users\Admin\Downloads\qrcode_237175634_b1e6b4f94e59b57f0dcc477acb3eff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ownloads\qrcode_237175634_b1e6b4f94e59b57f0dcc477acb3eff40.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157489" cy="1157489"/>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Pr="003704B8"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443"/>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5386" w:type="dxa"/>
            <w:tcBorders>
              <w:top w:val="nil"/>
              <w:left w:val="nil"/>
              <w:bottom w:val="single" w:sz="4" w:space="0" w:color="auto"/>
              <w:right w:val="single" w:sz="4" w:space="0" w:color="auto"/>
            </w:tcBorders>
            <w:shd w:val="clear" w:color="auto" w:fill="FFFFFF"/>
            <w:vAlign w:val="center"/>
            <w:hideMark/>
          </w:tcPr>
          <w:p w:rsidR="00D87336" w:rsidRPr="00FD0CC2" w:rsidRDefault="00D87336" w:rsidP="00D87336">
            <w:pPr>
              <w:spacing w:before="120" w:after="120" w:line="240" w:lineRule="auto"/>
              <w:jc w:val="both"/>
              <w:rPr>
                <w:rFonts w:ascii="Times New Roman" w:hAnsi="Times New Roman" w:cs="Times New Roman"/>
                <w:b/>
                <w:bCs/>
                <w:color w:val="000000" w:themeColor="text1"/>
                <w:sz w:val="24"/>
                <w:szCs w:val="24"/>
              </w:rPr>
            </w:pPr>
            <w:r w:rsidRPr="00FD0CC2">
              <w:rPr>
                <w:rStyle w:val="fontstyle01"/>
                <w:rFonts w:ascii="Times New Roman" w:hAnsi="Times New Roman" w:cs="Times New Roman"/>
                <w:b w:val="0"/>
                <w:bCs w:val="0"/>
                <w:color w:val="000000" w:themeColor="text1"/>
                <w:sz w:val="24"/>
                <w:szCs w:val="24"/>
              </w:rPr>
              <w:t>Thủ tục cấp lại giấy phép thành lập và công nhận điều lệ quỹ</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fontstyle01"/>
                <w:rFonts w:ascii="Times New Roman" w:hAnsi="Times New Roman" w:cs="Times New Roman"/>
                <w:b w:val="0"/>
                <w:bCs w:val="0"/>
                <w:color w:val="auto"/>
                <w:sz w:val="24"/>
                <w:szCs w:val="24"/>
              </w:rPr>
            </w:pPr>
            <w:r w:rsidRPr="003704B8">
              <w:rPr>
                <w:rFonts w:ascii="Times New Roman" w:hAnsi="Times New Roman" w:cs="Times New Roman"/>
                <w:noProof/>
                <w:sz w:val="24"/>
                <w:szCs w:val="24"/>
              </w:rPr>
              <w:drawing>
                <wp:inline distT="0" distB="0" distL="0" distR="0" wp14:anchorId="1E0EBEDE" wp14:editId="36BD0B8A">
                  <wp:extent cx="1148033" cy="1148033"/>
                  <wp:effectExtent l="0" t="0" r="0" b="0"/>
                  <wp:docPr id="134" name="Picture 134" descr="C:\Users\Admin\Downloads\qrcode_237175634_b1e6b4f94e59b57f0dcc477acb3eff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ownloads\qrcode_237175634_b1e6b4f94e59b57f0dcc477acb3eff40.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157489" cy="1157489"/>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Pr="003704B8"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5386" w:type="dxa"/>
            <w:tcBorders>
              <w:top w:val="nil"/>
              <w:left w:val="nil"/>
              <w:bottom w:val="single" w:sz="4" w:space="0" w:color="auto"/>
              <w:right w:val="single" w:sz="4" w:space="0" w:color="auto"/>
            </w:tcBorders>
            <w:shd w:val="clear" w:color="auto" w:fill="FFFFFF"/>
            <w:vAlign w:val="center"/>
            <w:hideMark/>
          </w:tcPr>
          <w:p w:rsidR="00D87336" w:rsidRPr="00FD0CC2" w:rsidRDefault="00D87336" w:rsidP="00D87336">
            <w:pPr>
              <w:spacing w:before="120" w:after="120" w:line="240" w:lineRule="auto"/>
              <w:jc w:val="both"/>
              <w:rPr>
                <w:rFonts w:ascii="Times New Roman" w:hAnsi="Times New Roman" w:cs="Times New Roman"/>
                <w:b/>
                <w:bCs/>
                <w:color w:val="000000" w:themeColor="text1"/>
                <w:sz w:val="24"/>
                <w:szCs w:val="24"/>
              </w:rPr>
            </w:pPr>
            <w:r w:rsidRPr="00FD0CC2">
              <w:rPr>
                <w:rStyle w:val="fontstyle01"/>
                <w:rFonts w:ascii="Times New Roman" w:hAnsi="Times New Roman" w:cs="Times New Roman"/>
                <w:b w:val="0"/>
                <w:bCs w:val="0"/>
                <w:color w:val="000000" w:themeColor="text1"/>
                <w:sz w:val="24"/>
                <w:szCs w:val="24"/>
              </w:rPr>
              <w:t xml:space="preserve">Thủ tục cho phép quỹ hoạt động trở lại sau khi </w:t>
            </w:r>
            <w:r w:rsidRPr="00FD0CC2">
              <w:rPr>
                <w:rStyle w:val="fontstyle01"/>
                <w:rFonts w:ascii="Times New Roman" w:hAnsi="Times New Roman" w:cs="Times New Roman"/>
                <w:b w:val="0"/>
                <w:bCs w:val="0"/>
                <w:color w:val="000000" w:themeColor="text1"/>
                <w:spacing w:val="-4"/>
                <w:sz w:val="24"/>
                <w:szCs w:val="24"/>
              </w:rPr>
              <w:t>bị tạm đình chỉ hoạt động</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fontstyle01"/>
                <w:rFonts w:ascii="Times New Roman" w:hAnsi="Times New Roman" w:cs="Times New Roman"/>
                <w:b w:val="0"/>
                <w:bCs w:val="0"/>
                <w:color w:val="auto"/>
                <w:sz w:val="24"/>
                <w:szCs w:val="24"/>
              </w:rPr>
            </w:pPr>
            <w:r w:rsidRPr="003704B8">
              <w:rPr>
                <w:rFonts w:ascii="Times New Roman" w:hAnsi="Times New Roman" w:cs="Times New Roman"/>
                <w:noProof/>
                <w:sz w:val="24"/>
                <w:szCs w:val="24"/>
              </w:rPr>
              <w:drawing>
                <wp:inline distT="0" distB="0" distL="0" distR="0" wp14:anchorId="0D706C27" wp14:editId="2CF1BE6E">
                  <wp:extent cx="1148033" cy="1148033"/>
                  <wp:effectExtent l="0" t="0" r="0" b="0"/>
                  <wp:docPr id="135" name="Picture 135" descr="C:\Users\Admin\Downloads\qrcode_237175634_b1e6b4f94e59b57f0dcc477acb3eff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ownloads\qrcode_237175634_b1e6b4f94e59b57f0dcc477acb3eff40.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157489" cy="1157489"/>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Pr="003704B8"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sidRPr="00FD0CC2">
              <w:rPr>
                <w:rFonts w:ascii="Times New Roman" w:hAnsi="Times New Roman" w:cs="Times New Roman"/>
                <w:color w:val="000000" w:themeColor="text1"/>
                <w:sz w:val="24"/>
                <w:szCs w:val="24"/>
              </w:rPr>
              <w:lastRenderedPageBreak/>
              <w:t>7</w:t>
            </w:r>
            <w:r>
              <w:rPr>
                <w:rFonts w:ascii="Times New Roman" w:hAnsi="Times New Roman" w:cs="Times New Roman"/>
                <w:color w:val="000000" w:themeColor="text1"/>
                <w:sz w:val="24"/>
                <w:szCs w:val="24"/>
              </w:rPr>
              <w:t>3</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5386" w:type="dxa"/>
            <w:tcBorders>
              <w:top w:val="nil"/>
              <w:left w:val="nil"/>
              <w:bottom w:val="single" w:sz="4" w:space="0" w:color="auto"/>
              <w:right w:val="single" w:sz="4" w:space="0" w:color="auto"/>
            </w:tcBorders>
            <w:shd w:val="clear" w:color="auto" w:fill="FFFFFF"/>
            <w:vAlign w:val="center"/>
            <w:hideMark/>
          </w:tcPr>
          <w:p w:rsidR="00D87336" w:rsidRPr="00FD0CC2" w:rsidRDefault="00D87336" w:rsidP="00D87336">
            <w:pPr>
              <w:spacing w:before="120" w:after="120" w:line="240" w:lineRule="auto"/>
              <w:jc w:val="both"/>
              <w:rPr>
                <w:rFonts w:ascii="Times New Roman" w:hAnsi="Times New Roman" w:cs="Times New Roman"/>
                <w:b/>
                <w:bCs/>
                <w:color w:val="000000" w:themeColor="text1"/>
                <w:sz w:val="24"/>
                <w:szCs w:val="24"/>
              </w:rPr>
            </w:pPr>
            <w:r w:rsidRPr="00FD0CC2">
              <w:rPr>
                <w:rStyle w:val="fontstyle01"/>
                <w:rFonts w:ascii="Times New Roman" w:hAnsi="Times New Roman" w:cs="Times New Roman"/>
                <w:b w:val="0"/>
                <w:bCs w:val="0"/>
                <w:color w:val="000000" w:themeColor="text1"/>
                <w:sz w:val="24"/>
                <w:szCs w:val="24"/>
              </w:rPr>
              <w:t>Thủ tục hợp nhất, sáp nhập, chia, tách, mở rộng phạm vi hoạt động quỹ</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fontstyle01"/>
                <w:rFonts w:ascii="Times New Roman" w:hAnsi="Times New Roman" w:cs="Times New Roman"/>
                <w:b w:val="0"/>
                <w:bCs w:val="0"/>
                <w:color w:val="auto"/>
                <w:sz w:val="24"/>
                <w:szCs w:val="24"/>
              </w:rPr>
            </w:pPr>
            <w:r w:rsidRPr="003704B8">
              <w:rPr>
                <w:rFonts w:ascii="Times New Roman" w:hAnsi="Times New Roman" w:cs="Times New Roman"/>
                <w:noProof/>
                <w:sz w:val="24"/>
                <w:szCs w:val="24"/>
              </w:rPr>
              <w:drawing>
                <wp:inline distT="0" distB="0" distL="0" distR="0" wp14:anchorId="51234685" wp14:editId="51553DDF">
                  <wp:extent cx="1148033" cy="1148033"/>
                  <wp:effectExtent l="0" t="0" r="0" b="0"/>
                  <wp:docPr id="136" name="Picture 136" descr="C:\Users\Admin\Downloads\qrcode_237175634_b1e6b4f94e59b57f0dcc477acb3eff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ownloads\qrcode_237175634_b1e6b4f94e59b57f0dcc477acb3eff40.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157489" cy="1157489"/>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Pr="003704B8"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511"/>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sidRPr="00FD0CC2">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4</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5386" w:type="dxa"/>
            <w:tcBorders>
              <w:top w:val="nil"/>
              <w:left w:val="nil"/>
              <w:bottom w:val="single" w:sz="4" w:space="0" w:color="auto"/>
              <w:right w:val="single" w:sz="4" w:space="0" w:color="auto"/>
            </w:tcBorders>
            <w:shd w:val="clear" w:color="auto" w:fill="FFFFFF"/>
            <w:vAlign w:val="center"/>
          </w:tcPr>
          <w:p w:rsidR="00D87336" w:rsidRPr="00FD0CC2" w:rsidRDefault="00D87336" w:rsidP="00D87336">
            <w:pPr>
              <w:spacing w:before="120" w:after="120" w:line="240" w:lineRule="auto"/>
              <w:jc w:val="both"/>
              <w:rPr>
                <w:rFonts w:ascii="Times New Roman" w:hAnsi="Times New Roman" w:cs="Times New Roman"/>
                <w:b/>
                <w:bCs/>
                <w:color w:val="000000" w:themeColor="text1"/>
                <w:sz w:val="24"/>
                <w:szCs w:val="24"/>
              </w:rPr>
            </w:pPr>
            <w:r w:rsidRPr="00FD0CC2">
              <w:rPr>
                <w:rStyle w:val="fontstyle01"/>
                <w:rFonts w:ascii="Times New Roman" w:hAnsi="Times New Roman" w:cs="Times New Roman"/>
                <w:b w:val="0"/>
                <w:bCs w:val="0"/>
                <w:color w:val="000000" w:themeColor="text1"/>
                <w:sz w:val="24"/>
                <w:szCs w:val="24"/>
              </w:rPr>
              <w:t>Thủ tục quỹ tự giải thể</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fontstyle01"/>
                <w:rFonts w:ascii="Times New Roman" w:hAnsi="Times New Roman" w:cs="Times New Roman"/>
                <w:b w:val="0"/>
                <w:bCs w:val="0"/>
                <w:color w:val="auto"/>
                <w:sz w:val="24"/>
                <w:szCs w:val="24"/>
              </w:rPr>
            </w:pPr>
            <w:r w:rsidRPr="003704B8">
              <w:rPr>
                <w:rFonts w:ascii="Times New Roman" w:hAnsi="Times New Roman" w:cs="Times New Roman"/>
                <w:noProof/>
                <w:sz w:val="24"/>
                <w:szCs w:val="24"/>
              </w:rPr>
              <w:drawing>
                <wp:inline distT="0" distB="0" distL="0" distR="0" wp14:anchorId="4E3380E2" wp14:editId="28E43505">
                  <wp:extent cx="1148033" cy="1148033"/>
                  <wp:effectExtent l="0" t="0" r="0" b="0"/>
                  <wp:docPr id="137" name="Picture 137" descr="C:\Users\Admin\Downloads\qrcode_237175634_b1e6b4f94e59b57f0dcc477acb3eff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ownloads\qrcode_237175634_b1e6b4f94e59b57f0dcc477acb3eff40.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157489" cy="1157489"/>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Pr="003704B8"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sidRPr="00FD0CC2">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5</w:t>
            </w:r>
          </w:p>
        </w:tc>
        <w:tc>
          <w:tcPr>
            <w:tcW w:w="1134"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b/>
                <w:bCs/>
                <w:sz w:val="24"/>
                <w:szCs w:val="24"/>
              </w:rPr>
            </w:pPr>
            <w:r w:rsidRPr="00911B1C">
              <w:rPr>
                <w:rFonts w:ascii="Times New Roman" w:hAnsi="Times New Roman" w:cs="Times New Roman"/>
                <w:b/>
                <w:bCs/>
                <w:sz w:val="24"/>
                <w:szCs w:val="24"/>
              </w:rPr>
              <w:t>LĨNH VỰC CÔNG TÁC THANH NIÊN</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b/>
                <w:bCs/>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sidRPr="00FD0CC2">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6</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Thủ tục thành lập tổ chức thanh niên xung phong cấp tỉnh</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D2CF44" wp14:editId="1366445D">
                  <wp:extent cx="1212850" cy="1212850"/>
                  <wp:effectExtent l="0" t="0" r="6350" b="635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Thủ tục thành lập tổ chức thanh niên xung phong cấp tỉnh.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sidRPr="00FD0CC2">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7</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Thủ tục giải thể tổ chức thanh niên xung phong cấp tỉnh</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596366" wp14:editId="6147220F">
                  <wp:extent cx="1212850" cy="1212850"/>
                  <wp:effectExtent l="0" t="0" r="635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Thủ tục giải thể tổ chức thanh niên xung phong cấp tỉnh.png"/>
                          <pic:cNvPicPr/>
                        </pic:nvPicPr>
                        <pic:blipFill>
                          <a:blip r:embed="rId80"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w:t>
            </w:r>
          </w:p>
        </w:tc>
        <w:tc>
          <w:tcPr>
            <w:tcW w:w="1134"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b/>
                <w:bCs/>
                <w:sz w:val="24"/>
                <w:szCs w:val="24"/>
              </w:rPr>
            </w:pP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b/>
                <w:bCs/>
                <w:sz w:val="24"/>
                <w:szCs w:val="24"/>
              </w:rPr>
            </w:pPr>
            <w:r w:rsidRPr="00911B1C">
              <w:rPr>
                <w:rFonts w:ascii="Times New Roman" w:hAnsi="Times New Roman" w:cs="Times New Roman"/>
                <w:b/>
                <w:bCs/>
                <w:sz w:val="24"/>
                <w:szCs w:val="24"/>
              </w:rPr>
              <w:t>LĨNH VỰC NGƯỜI CÓ CÔNG</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b/>
                <w:bCs/>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FD0CC2" w:rsidRDefault="00D87336" w:rsidP="00D87336">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both"/>
              <w:rPr>
                <w:rFonts w:ascii="Times New Roman" w:hAnsi="Times New Roman" w:cs="Times New Roman"/>
                <w:sz w:val="24"/>
                <w:szCs w:val="24"/>
                <w:shd w:val="clear" w:color="auto" w:fill="FFFFFF"/>
              </w:rPr>
            </w:pPr>
            <w:r w:rsidRPr="00911B1C">
              <w:rPr>
                <w:rFonts w:ascii="Times New Roman" w:hAnsi="Times New Roman" w:cs="Times New Roman"/>
                <w:spacing w:val="-6"/>
                <w:sz w:val="24"/>
                <w:szCs w:val="24"/>
                <w:lang w:val="vi-VN"/>
              </w:rPr>
              <w:t>Xác định danh tính hài cốt liệt sĩ còn thiếu thông tin bằng phương pháp thực chứng</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pacing w:val="-6"/>
                <w:sz w:val="24"/>
                <w:szCs w:val="24"/>
                <w:lang w:val="vi-VN"/>
              </w:rPr>
            </w:pPr>
            <w:r>
              <w:rPr>
                <w:rFonts w:ascii="Times New Roman" w:hAnsi="Times New Roman" w:cs="Times New Roman"/>
                <w:noProof/>
                <w:spacing w:val="-6"/>
                <w:sz w:val="24"/>
                <w:szCs w:val="24"/>
              </w:rPr>
              <w:drawing>
                <wp:inline distT="0" distB="0" distL="0" distR="0" wp14:anchorId="00F289C5" wp14:editId="739C08C1">
                  <wp:extent cx="1212850" cy="1212850"/>
                  <wp:effectExtent l="0" t="0" r="635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Xác định danh tính hài cốt liệt sĩ còn thiếu thông tin bằng phương pháp thực chứng.png"/>
                          <pic:cNvPicPr/>
                        </pic:nvPicPr>
                        <pic:blipFill>
                          <a:blip r:embed="rId81"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pacing w:val="-6"/>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lastRenderedPageBreak/>
              <w:t>VII</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both"/>
              <w:rPr>
                <w:rFonts w:ascii="Times New Roman" w:hAnsi="Times New Roman" w:cs="Times New Roman"/>
                <w:sz w:val="24"/>
                <w:szCs w:val="24"/>
                <w:shd w:val="clear" w:color="auto" w:fill="FFFFFF"/>
              </w:rPr>
            </w:pPr>
            <w:r w:rsidRPr="00911B1C">
              <w:rPr>
                <w:rFonts w:ascii="Times New Roman" w:hAnsi="Times New Roman" w:cs="Times New Roman"/>
                <w:spacing w:val="-6"/>
                <w:sz w:val="24"/>
                <w:szCs w:val="24"/>
                <w:lang w:val="vi-VN"/>
              </w:rPr>
              <w:t>Lấy mẫu để giám định ADN xác định danh tính hài cốt liệt sĩ còn thiếu thông tin</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pacing w:val="-6"/>
                <w:sz w:val="24"/>
                <w:szCs w:val="24"/>
                <w:lang w:val="vi-VN"/>
              </w:rPr>
            </w:pPr>
            <w:r>
              <w:rPr>
                <w:rFonts w:ascii="Times New Roman" w:hAnsi="Times New Roman" w:cs="Times New Roman"/>
                <w:noProof/>
                <w:spacing w:val="-6"/>
                <w:sz w:val="24"/>
                <w:szCs w:val="24"/>
              </w:rPr>
              <w:drawing>
                <wp:inline distT="0" distB="0" distL="0" distR="0" wp14:anchorId="4408CB2D" wp14:editId="2067547E">
                  <wp:extent cx="1212850" cy="121285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ấy mẫu để giám định ADN xác định danh tính hài cốt liệt sĩ còn thiếu thông tin.pn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pacing w:val="-6"/>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both"/>
              <w:rPr>
                <w:rFonts w:ascii="Times New Roman" w:hAnsi="Times New Roman" w:cs="Times New Roman"/>
                <w:sz w:val="24"/>
                <w:szCs w:val="24"/>
                <w:shd w:val="clear" w:color="auto" w:fill="FFFFFF"/>
              </w:rPr>
            </w:pPr>
            <w:r w:rsidRPr="00911B1C">
              <w:rPr>
                <w:rFonts w:ascii="Times New Roman" w:hAnsi="Times New Roman" w:cs="Times New Roman"/>
                <w:spacing w:val="-6"/>
                <w:sz w:val="24"/>
                <w:szCs w:val="24"/>
                <w:lang w:val="vi-VN"/>
              </w:rPr>
              <w:t>Khám giám định lại tỷ lệ tổn thương cơ thể đối với thương binh không công tác trong quân đội, công an, người hưởng chính sách như thương binh có vết thương đặc biệt tái phát và điều chỉnh chế độ</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pacing w:val="-6"/>
                <w:sz w:val="24"/>
                <w:szCs w:val="24"/>
                <w:lang w:val="vi-VN"/>
              </w:rPr>
            </w:pPr>
            <w:r>
              <w:rPr>
                <w:rFonts w:ascii="Times New Roman" w:hAnsi="Times New Roman" w:cs="Times New Roman"/>
                <w:noProof/>
                <w:spacing w:val="-6"/>
                <w:sz w:val="24"/>
                <w:szCs w:val="24"/>
              </w:rPr>
              <w:drawing>
                <wp:inline distT="0" distB="0" distL="0" distR="0" wp14:anchorId="372122C4" wp14:editId="0D3F8D80">
                  <wp:extent cx="1212850" cy="12128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hám giám định lại tỷ lệ tổn thương cơ thể đối với thương binh không công tác trong quân đội, công an, người hưởng chính sách như thương binh có vết thương đặc biệt tái phát và điều chỉnh chế độ.pn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pacing w:val="-6"/>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both"/>
              <w:rPr>
                <w:rFonts w:ascii="Times New Roman" w:hAnsi="Times New Roman" w:cs="Times New Roman"/>
                <w:sz w:val="24"/>
                <w:szCs w:val="24"/>
                <w:shd w:val="clear" w:color="auto" w:fill="FFFFFF"/>
              </w:rPr>
            </w:pPr>
            <w:r w:rsidRPr="00911B1C">
              <w:rPr>
                <w:rFonts w:ascii="Times New Roman" w:hAnsi="Times New Roman" w:cs="Times New Roman"/>
                <w:bCs/>
                <w:sz w:val="24"/>
                <w:szCs w:val="24"/>
                <w:shd w:val="clear" w:color="auto" w:fill="FFFFFF"/>
              </w:rPr>
              <w:t xml:space="preserve">Giải quyết chế độ đối với quân nhân, cán bộ đi chiến trường </w:t>
            </w:r>
            <w:r w:rsidRPr="00911B1C">
              <w:rPr>
                <w:rFonts w:ascii="Times New Roman" w:hAnsi="Times New Roman" w:cs="Times New Roman"/>
                <w:bCs/>
                <w:sz w:val="24"/>
                <w:szCs w:val="24"/>
                <w:shd w:val="clear" w:color="auto" w:fill="FFFFFF"/>
                <w:lang w:val="vi-VN"/>
              </w:rPr>
              <w:t>B,C,K</w:t>
            </w:r>
            <w:r w:rsidRPr="00911B1C">
              <w:rPr>
                <w:rFonts w:ascii="Times New Roman" w:hAnsi="Times New Roman" w:cs="Times New Roman"/>
                <w:bCs/>
                <w:sz w:val="24"/>
                <w:szCs w:val="24"/>
                <w:shd w:val="clear" w:color="auto" w:fill="FFFFFF"/>
              </w:rPr>
              <w:t xml:space="preserve"> trong thời kỳ chống Mỹ cứu nước không có thân nhân phải trực tiếp nuôi dưỡng và quân nhân, cán bộ được đảng cử ở lại miền Nam hoạt động sau Hiệp định </w:t>
            </w:r>
            <w:r w:rsidRPr="00911B1C">
              <w:rPr>
                <w:rFonts w:ascii="Times New Roman" w:hAnsi="Times New Roman" w:cs="Times New Roman"/>
                <w:bCs/>
                <w:sz w:val="24"/>
                <w:szCs w:val="24"/>
                <w:shd w:val="clear" w:color="auto" w:fill="FFFFFF"/>
                <w:lang w:val="vi-VN"/>
              </w:rPr>
              <w:t>G</w:t>
            </w:r>
            <w:r w:rsidRPr="00911B1C">
              <w:rPr>
                <w:rFonts w:ascii="Times New Roman" w:hAnsi="Times New Roman" w:cs="Times New Roman"/>
                <w:bCs/>
                <w:sz w:val="24"/>
                <w:szCs w:val="24"/>
                <w:shd w:val="clear" w:color="auto" w:fill="FFFFFF"/>
              </w:rPr>
              <w:t>iơnevơ năm 1954 đối với cán bộ dân, chính, đảng</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bCs/>
                <w:sz w:val="24"/>
                <w:szCs w:val="24"/>
                <w:shd w:val="clear" w:color="auto" w:fill="FFFFFF"/>
              </w:rPr>
            </w:pPr>
            <w:r>
              <w:rPr>
                <w:rFonts w:ascii="Times New Roman" w:hAnsi="Times New Roman" w:cs="Times New Roman"/>
                <w:bCs/>
                <w:noProof/>
                <w:sz w:val="24"/>
                <w:szCs w:val="24"/>
                <w:shd w:val="clear" w:color="auto" w:fill="FFFFFF"/>
              </w:rPr>
              <w:drawing>
                <wp:inline distT="0" distB="0" distL="0" distR="0" wp14:anchorId="5A24283D" wp14:editId="3828839A">
                  <wp:extent cx="1212850" cy="1212850"/>
                  <wp:effectExtent l="0" t="0" r="635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png"/>
                          <pic:cNvPicPr/>
                        </pic:nvPicPr>
                        <pic:blipFill>
                          <a:blip r:embed="rId84"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shd w:val="clear" w:color="auto" w:fill="FFFFFF"/>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VIII</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shd w:val="clear" w:color="auto" w:fill="FFFFFF"/>
              </w:rPr>
              <w:t>Giải quyết chế độ trợ cấp ưu đãi đối với thân nhân liệt sĩ</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inline distT="0" distB="0" distL="0" distR="0" wp14:anchorId="054D83D0" wp14:editId="09C68660">
                  <wp:extent cx="1212850" cy="121285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Giải quyết chế độ trợ cấp ưu đãi đối với thân nhân liệt sĩ.png"/>
                          <pic:cNvPicPr/>
                        </pic:nvPicPr>
                        <pic:blipFill>
                          <a:blip r:embed="rId85"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z w:val="24"/>
                <w:szCs w:val="24"/>
                <w:shd w:val="clear" w:color="auto" w:fill="FFFFFF"/>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shd w:val="clear" w:color="auto" w:fill="FFFFFF"/>
              </w:rPr>
              <w:t>Giải quyết chế độ ưu đãi đối với vợ hoặc chồng liệt sĩ lấy chồng hoặc vợ khác</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inline distT="0" distB="0" distL="0" distR="0" wp14:anchorId="201DD31D" wp14:editId="3338C8E4">
                  <wp:extent cx="1212850" cy="12128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Giải quyết chế độ ưu đãi đối với vợ hoặc chồng liệt sĩ lấy chồng hoặc vợ khác.png"/>
                          <pic:cNvPicPr/>
                        </pic:nvPicPr>
                        <pic:blipFill>
                          <a:blip r:embed="rId86"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z w:val="24"/>
                <w:szCs w:val="24"/>
                <w:shd w:val="clear" w:color="auto" w:fill="FFFFFF"/>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pStyle w:val="BodyText"/>
              <w:tabs>
                <w:tab w:val="left" w:pos="991"/>
              </w:tabs>
              <w:spacing w:before="120"/>
              <w:rPr>
                <w:sz w:val="24"/>
                <w:szCs w:val="24"/>
              </w:rPr>
            </w:pPr>
            <w:r w:rsidRPr="00911B1C">
              <w:rPr>
                <w:rStyle w:val="BodyTextChar1"/>
                <w:bCs/>
                <w:sz w:val="24"/>
                <w:szCs w:val="24"/>
              </w:rPr>
              <w:t>Giải quyết chế độ trợ cấp thờ cúng liệt sĩ</w:t>
            </w:r>
          </w:p>
          <w:p w:rsidR="00D87336" w:rsidRPr="00911B1C" w:rsidRDefault="00D87336" w:rsidP="00D87336">
            <w:pPr>
              <w:spacing w:before="120" w:after="120" w:line="240" w:lineRule="auto"/>
              <w:jc w:val="both"/>
              <w:rPr>
                <w:rFonts w:ascii="Times New Roman" w:hAnsi="Times New Roman" w:cs="Times New Roman"/>
                <w:sz w:val="24"/>
                <w:szCs w:val="24"/>
              </w:rPr>
            </w:pP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pStyle w:val="BodyText"/>
              <w:tabs>
                <w:tab w:val="left" w:pos="991"/>
              </w:tabs>
              <w:spacing w:before="120"/>
              <w:rPr>
                <w:rStyle w:val="BodyTextChar1"/>
                <w:bCs/>
                <w:sz w:val="24"/>
                <w:szCs w:val="24"/>
              </w:rPr>
            </w:pPr>
            <w:r>
              <w:rPr>
                <w:bCs/>
                <w:noProof/>
                <w:sz w:val="24"/>
                <w:szCs w:val="24"/>
                <w:lang w:val="en-US" w:eastAsia="en-US"/>
              </w:rPr>
              <w:drawing>
                <wp:inline distT="0" distB="0" distL="0" distR="0" wp14:anchorId="247FA600" wp14:editId="5010194D">
                  <wp:extent cx="1212850" cy="1212850"/>
                  <wp:effectExtent l="0" t="0" r="635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Giải quyết chế độ trợ cấp thờ cúng liệt sĩ.pn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pStyle w:val="BodyText"/>
              <w:tabs>
                <w:tab w:val="left" w:pos="991"/>
              </w:tabs>
              <w:spacing w:before="120"/>
              <w:rPr>
                <w:bCs/>
                <w:noProof/>
                <w:sz w:val="24"/>
                <w:szCs w:val="24"/>
                <w:lang w:val="en-US" w:eastAsia="en-US"/>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84</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Giải quyết chế độ ưu đãi đối với trường hợp tặng hoặc truy tặng danh hiệu vinh dự nhà nước “Bà mẹ Việt Nam anh hùng”</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14A78DDF" wp14:editId="7AFA50E4">
                  <wp:extent cx="1212850" cy="1212850"/>
                  <wp:effectExtent l="0" t="0" r="6350" b="635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Giải quyết chế độ ưu đãi đối với trường hợp tặng hoặc truy tặng danh hiệu vinh dự nhà nước “Bà mẹ Việt Nam anh hùng”.pn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99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Giải quyết chế độ ưu đãi đối với Anh hùng lực lượng vũ trang nhân dân, Anh hùng lao động trong thời kỳ kháng chiến hiện không công tác trong quân đội, công an</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6FFE3376" wp14:editId="060920CB">
                  <wp:extent cx="1212850" cy="1212850"/>
                  <wp:effectExtent l="0" t="0" r="635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iải quyết chế độ ưu đãi đối với Anh hùng lực lượng vũ trang nhân dân, Anh hùng lao động trong thời kỳ kháng chiến hiện không công tác trong quân đội, công an.png"/>
                          <pic:cNvPicPr/>
                        </pic:nvPicPr>
                        <pic:blipFill>
                          <a:blip r:embed="rId89"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Công nhận thương binh, người hưởng chính sách như thương binh</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273BC704" wp14:editId="3B4EB1EE">
                  <wp:extent cx="1212850" cy="12128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Công nhận thương binh, người hưởng chính sách như thương binh.pn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132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550CCA41" wp14:editId="66B814CD">
                  <wp:extent cx="1212850" cy="1212850"/>
                  <wp:effectExtent l="0" t="0" r="635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pn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Giải quyết hưởng thêm một chế độ trợ cấp đối với thương binh đồng thời là bệnh binh</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3F02D99C" wp14:editId="6B63070B">
                  <wp:extent cx="1212850" cy="1212850"/>
                  <wp:effectExtent l="0" t="0" r="635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Giải quyết hưởng thêm một chế độ trợ cấp đối với thương binh đồng thời là bệnh binh.pn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Giải quyết chế độ đối với thương binh đang hưởng chế độ mất sức lao động</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511214E0" wp14:editId="3DB7B429">
                  <wp:extent cx="1212850" cy="1212850"/>
                  <wp:effectExtent l="0" t="0" r="6350" b="635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Giải quyết chế độ đối với thương binh đang hưởng chế độ mất sức lao động.png"/>
                          <pic:cNvPicPr/>
                        </pic:nvPicPr>
                        <pic:blipFill>
                          <a:blip r:embed="rId93"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90</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Công nhận đối với người bị thương trong chiến tranh không thuộc quân đội, công an</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4B875A1E" wp14:editId="229906D8">
                  <wp:extent cx="1212850" cy="1212850"/>
                  <wp:effectExtent l="0" t="0" r="635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Công nhận đối với người bị thương trong chiến tranh không thuộc quân đội, công an.png"/>
                          <pic:cNvPicPr/>
                        </pic:nvPicPr>
                        <pic:blipFill>
                          <a:blip r:embed="rId94"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132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A84D0E" wp14:editId="4AA101F4">
                  <wp:extent cx="1212850" cy="1212850"/>
                  <wp:effectExtent l="0" t="0" r="635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png"/>
                          <pic:cNvPicPr/>
                        </pic:nvPicPr>
                        <pic:blipFill>
                          <a:blip r:embed="rId95"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Tiếp nhận người có công vào cơ sở nuôi dưỡng, điều dưỡng người có công do tỉnh quản lý</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1DD4CEC0" wp14:editId="080C5ED1">
                  <wp:extent cx="1212850" cy="1212850"/>
                  <wp:effectExtent l="0" t="0" r="635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Tiếp nhận người có công vào cơ sở nuôi dưỡng, điều dưỡng người có công do tỉnh quản lý.png"/>
                          <pic:cNvPicPr/>
                        </pic:nvPicPr>
                        <pic:blipFill>
                          <a:blip r:embed="rId96"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99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Đưa người có công đối với trường hợp đang được nuôi dưỡng tại cơ sở nuôi dưỡng, điều dưỡng người có công do tỉnh quản lý về nuôi dưỡng tại gia đình</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5D9E1AD7" wp14:editId="15789CAC">
                  <wp:extent cx="1212850" cy="1212850"/>
                  <wp:effectExtent l="0" t="0" r="6350" b="635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Đưa người có công đối với trường hợp đang được nuôi dưỡng tại cơ sở nuôi dưỡng, điều dưỡng người có công do tỉnh quản lý về nuôi dưỡng tại gia đình.png"/>
                          <pic:cNvPicPr/>
                        </pic:nvPicPr>
                        <pic:blipFill>
                          <a:blip r:embed="rId97"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481"/>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Cấp bổ sung hoặc cấp lại giấy chứng nhận người có công do ngành Lao động - Thương binh và Xã hội quản lý và giấy chứng nhận thân nhân liệt sĩ</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4F1F41E8" wp14:editId="7D304FCC">
                  <wp:extent cx="1212850" cy="1212850"/>
                  <wp:effectExtent l="0" t="0" r="635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Cấp bổ sung hoặc cấp lại giấy chứng nhận người có công do ngành Lao động - Thương binh và Xã hội quản lý và giấy chứng nhận thân nhân liệt sĩ.png"/>
                          <pic:cNvPicPr/>
                        </pic:nvPicPr>
                        <pic:blipFill>
                          <a:blip r:embed="rId98"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Công nhận và giải quyết chế độ ưu đãi người hoạt động cách mạng</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4172423D" wp14:editId="5764052F">
                  <wp:extent cx="1212850" cy="1212850"/>
                  <wp:effectExtent l="0" t="0" r="635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Công nhận và giải quyết chế độ ưu đãi người hoạt động cách mạng.png"/>
                          <pic:cNvPicPr/>
                        </pic:nvPicPr>
                        <pic:blipFill>
                          <a:blip r:embed="rId99"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96</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Công nhận và giải quyết chế độ ưu đãi người hoạt động kháng chiến bị nhiễm chất độc hóa học</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3327D2E9" wp14:editId="19D311A2">
                  <wp:extent cx="1212850" cy="1212850"/>
                  <wp:effectExtent l="0" t="0" r="635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Công nhận và giải quyết chế độ ưu đãi người hoạt động kháng chiến bị nhiễm chất độc hóa học.png"/>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Công nhận và giải quyết chế độ con đẻ của người hoạt động kháng chiến bị nhiễm chất độc hóa học</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51583749" wp14:editId="404DD7A4">
                  <wp:extent cx="1212850" cy="1212850"/>
                  <wp:effectExtent l="0" t="0" r="6350" b="635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Công nhận và giải quyết chế độ con đẻ của người hoạt động kháng chiến bị nhiễm chất độc hóa học.png"/>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pacing w:val="-6"/>
                <w:sz w:val="24"/>
                <w:szCs w:val="24"/>
              </w:rPr>
              <w:t>Công nhận và giải quyết chế độ người hoạt động cách mạng, kháng chiến, bảo vệ tổ quốc, làm nghĩa vụ quốc tế bị địch bắt tù, đày</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pacing w:val="-6"/>
                <w:sz w:val="24"/>
                <w:szCs w:val="24"/>
              </w:rPr>
            </w:pPr>
            <w:r>
              <w:rPr>
                <w:rFonts w:ascii="Times New Roman" w:hAnsi="Times New Roman" w:cs="Times New Roman"/>
                <w:bCs/>
                <w:noProof/>
                <w:spacing w:val="-6"/>
                <w:sz w:val="24"/>
                <w:szCs w:val="24"/>
              </w:rPr>
              <w:drawing>
                <wp:inline distT="0" distB="0" distL="0" distR="0" wp14:anchorId="05568C8B" wp14:editId="645A5B6E">
                  <wp:extent cx="1212850" cy="1212850"/>
                  <wp:effectExtent l="0" t="0" r="6350" b="635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Công nhận và giải quyết chế độ người hoạt động cách mạng, kháng chiến, bảo vệ tổ quốc, làm nghĩa vụ quốc tế bị địch bắt tù, đày.png"/>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pacing w:val="-6"/>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pacing w:val="-8"/>
                <w:sz w:val="24"/>
                <w:szCs w:val="24"/>
              </w:rPr>
              <w:t>Giải quyết chế độ người hoạt động kháng chiến giải phóng dân tộc, bảo vệ tổ quốc và làm nghĩa vụ quốc tế</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pacing w:val="-8"/>
                <w:sz w:val="24"/>
                <w:szCs w:val="24"/>
              </w:rPr>
            </w:pPr>
            <w:r>
              <w:rPr>
                <w:rFonts w:ascii="Times New Roman" w:hAnsi="Times New Roman" w:cs="Times New Roman"/>
                <w:bCs/>
                <w:noProof/>
                <w:spacing w:val="-8"/>
                <w:sz w:val="24"/>
                <w:szCs w:val="24"/>
              </w:rPr>
              <w:drawing>
                <wp:inline distT="0" distB="0" distL="0" distR="0" wp14:anchorId="797267DE" wp14:editId="3507B8D8">
                  <wp:extent cx="1212850" cy="1212850"/>
                  <wp:effectExtent l="0" t="0" r="6350" b="635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Giải quyết chế độ người hoạt động kháng chiến giải phóng dân tộc, bảo vệ tổ quốc và làm nghĩa vụ quốc tế.png"/>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pacing w:val="-8"/>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pacing w:val="-6"/>
                <w:sz w:val="24"/>
                <w:szCs w:val="24"/>
              </w:rPr>
              <w:t>Giải quyết chế độ người có công giúp đỡ cách mạng</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pacing w:val="-6"/>
                <w:sz w:val="24"/>
                <w:szCs w:val="24"/>
              </w:rPr>
            </w:pPr>
            <w:r>
              <w:rPr>
                <w:rFonts w:ascii="Times New Roman" w:hAnsi="Times New Roman" w:cs="Times New Roman"/>
                <w:bCs/>
                <w:noProof/>
                <w:spacing w:val="-6"/>
                <w:sz w:val="24"/>
                <w:szCs w:val="24"/>
              </w:rPr>
              <w:drawing>
                <wp:inline distT="0" distB="0" distL="0" distR="0" wp14:anchorId="044B006D" wp14:editId="4C5C13CA">
                  <wp:extent cx="1212850" cy="1212850"/>
                  <wp:effectExtent l="0" t="0" r="635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Giải quyết chế độ người có công giúp đỡ cách mạng.png"/>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pacing w:val="-6"/>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Giải quyết chế độ hỗ trợ để theo học đến trình độ đại học tại các cơ sở giáo dục thuộc hệ thống giáo dục quốc dân</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036FFD16" wp14:editId="7A4CDA27">
                  <wp:extent cx="1212850" cy="1212850"/>
                  <wp:effectExtent l="0" t="0" r="635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Giải quyết chế độ hỗ trợ để theo học đến trình độ đại học tại các cơ sở giáo dục thuộc hệ thống giáo dục quốc dân.png"/>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99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102</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pacing w:val="-2"/>
                <w:sz w:val="24"/>
                <w:szCs w:val="24"/>
              </w:rPr>
              <w:t>Giải quyết phụ cấp đặc biệt hằng tháng đối với thương binh có tỷ lệ tổn thương cơ thể từ 81% trở lên, bệnh binh có tỷ lệ tổn thương cơ thể từ 81% trở lên</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pacing w:val="-2"/>
                <w:sz w:val="24"/>
                <w:szCs w:val="24"/>
              </w:rPr>
            </w:pPr>
            <w:r>
              <w:rPr>
                <w:rFonts w:ascii="Times New Roman" w:hAnsi="Times New Roman" w:cs="Times New Roman"/>
                <w:bCs/>
                <w:noProof/>
                <w:spacing w:val="-2"/>
                <w:sz w:val="24"/>
                <w:szCs w:val="24"/>
              </w:rPr>
              <w:drawing>
                <wp:inline distT="0" distB="0" distL="0" distR="0" wp14:anchorId="715A0DF7" wp14:editId="26D6AA0D">
                  <wp:extent cx="1212850" cy="1212850"/>
                  <wp:effectExtent l="0" t="0" r="6350" b="635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Giải quyết phụ cấp đặc biệt hằng tháng đối với thương binh có tỷ lệ tổn thương cơ thể từ 81% trở lên, bệnh binh có tỷ lệ tổn thương cơ thể từ 81% trở lên.png"/>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pacing w:val="-2"/>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Hưởng lại chế độ ưu đãi</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14468F2A" wp14:editId="71EEFAF2">
                  <wp:extent cx="1212850" cy="1212850"/>
                  <wp:effectExtent l="0" t="0" r="6350" b="635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Hưởng lại chế độ ưu đãi.png"/>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Hưởng trợ cấp khi người có công đang hưởng trợ cấp ưu đãi từ trần</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781E1B0F" wp14:editId="3601061C">
                  <wp:extent cx="1212850" cy="1212850"/>
                  <wp:effectExtent l="0" t="0" r="6350" b="635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Hưởng trợ cấp khi người có công đang hưởng trợ cấp ưu đãi từ trần.png"/>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Bổ sung tình hình thân nhân trong hồ sơ liệt sĩ</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60543D28" wp14:editId="1ABB1155">
                  <wp:extent cx="1212850" cy="1212850"/>
                  <wp:effectExtent l="0" t="0" r="6350" b="635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Bổ sung tình hình thân nhân trong hồ sơ liệt sĩ.png"/>
                          <pic:cNvPicPr/>
                        </pic:nvPicPr>
                        <pic:blipFill>
                          <a:blip r:embed="rId109"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Sửa đổi, bổ sung thông tin cá nhân trong hồ sơ người có công</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1594AFA4" wp14:editId="0422DE2E">
                  <wp:extent cx="1212850" cy="12128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Sửa đổi, bổ sung thông tin cá nhân trong hồ sơ người có công.png"/>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Di chuyển hồ sơ khi người hưởng trợ cấp ưu đãi thay đổi nơi thường trú</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48B235A5" wp14:editId="77C0D7D9">
                  <wp:extent cx="1212850" cy="1212850"/>
                  <wp:effectExtent l="0" t="0" r="6350" b="635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Di chuyển hồ sơ khi người hưởng trợ cấp ưu đãi thay đổi nơi thường trú.png"/>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108</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pacing w:val="4"/>
                <w:sz w:val="24"/>
                <w:szCs w:val="24"/>
              </w:rPr>
              <w:t>Cấp trích lục hoặc sao hồ sơ người có công với cách mạng</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pacing w:val="4"/>
                <w:sz w:val="24"/>
                <w:szCs w:val="24"/>
              </w:rPr>
            </w:pPr>
            <w:r>
              <w:rPr>
                <w:rFonts w:ascii="Times New Roman" w:hAnsi="Times New Roman" w:cs="Times New Roman"/>
                <w:bCs/>
                <w:noProof/>
                <w:spacing w:val="4"/>
                <w:sz w:val="24"/>
                <w:szCs w:val="24"/>
              </w:rPr>
              <w:drawing>
                <wp:inline distT="0" distB="0" distL="0" distR="0" wp14:anchorId="3C25A907" wp14:editId="0BD23B80">
                  <wp:extent cx="1212850" cy="1212850"/>
                  <wp:effectExtent l="0" t="0" r="635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Cấp trích lục hoặc sao hồ sơ người có công với cách mạng.png"/>
                          <pic:cNvPicPr/>
                        </pic:nvPicPr>
                        <pic:blipFill>
                          <a:blip r:embed="rId112"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pacing w:val="4"/>
                <w:sz w:val="24"/>
                <w:szCs w:val="24"/>
              </w:rPr>
            </w:pPr>
          </w:p>
        </w:tc>
      </w:tr>
      <w:tr w:rsidR="00D87336" w:rsidRPr="00911B1C" w:rsidTr="0090181D">
        <w:trPr>
          <w:trHeight w:val="99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pacing w:val="-4"/>
                <w:sz w:val="24"/>
                <w:szCs w:val="24"/>
              </w:rPr>
            </w:pPr>
            <w:r w:rsidRPr="00911B1C">
              <w:rPr>
                <w:rStyle w:val="BodyTextChar1"/>
                <w:bCs/>
                <w:spacing w:val="-4"/>
                <w:sz w:val="24"/>
                <w:szCs w:val="24"/>
              </w:rPr>
              <w:t>Di chuyển hài cốt liệt sĩ đang an táng tại nghĩa trang liệt sĩ đi nơi khác theo nguyện vọng của đại diện thân nhân hoặc người hưởng trợ cấp thờ cúng liệt sĩ</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pacing w:val="-4"/>
                <w:sz w:val="24"/>
                <w:szCs w:val="24"/>
              </w:rPr>
            </w:pPr>
            <w:r>
              <w:rPr>
                <w:rFonts w:ascii="Times New Roman" w:hAnsi="Times New Roman" w:cs="Times New Roman"/>
                <w:bCs/>
                <w:noProof/>
                <w:spacing w:val="-4"/>
                <w:sz w:val="24"/>
                <w:szCs w:val="24"/>
              </w:rPr>
              <w:drawing>
                <wp:inline distT="0" distB="0" distL="0" distR="0" wp14:anchorId="1B415BB1" wp14:editId="35676600">
                  <wp:extent cx="1212850" cy="1212850"/>
                  <wp:effectExtent l="0" t="0" r="6350" b="635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Di chuyển hài cốt liệt sĩ đang an táng tại nghĩa trang liệt sĩ đi nơi khác theo nguyện vọng của đại diện thân nhân hoặc người hưởng trợ cấp thờ cúng liệt sĩ.png"/>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pacing w:val="-4"/>
                <w:sz w:val="24"/>
                <w:szCs w:val="24"/>
              </w:rPr>
            </w:pPr>
          </w:p>
        </w:tc>
      </w:tr>
      <w:tr w:rsidR="00D87336" w:rsidRPr="00911B1C" w:rsidTr="0090181D">
        <w:trPr>
          <w:trHeight w:val="99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Style w:val="BodyTextChar1"/>
                <w:bCs/>
                <w:sz w:val="24"/>
                <w:szCs w:val="24"/>
              </w:rPr>
              <w:t>Di chuyển hài cốt liệt sĩ đang an táng ngoài nghĩa trang liệt sĩ về an táng tại nghĩa trang liệt sĩ theo nguyện vọng của đại diện thân nhân hoặc người hưởng trợ cấp thờ cúng liệt sĩ</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5AC0D987" wp14:editId="3365ED7B">
                  <wp:extent cx="1212850" cy="1212850"/>
                  <wp:effectExtent l="0" t="0" r="6350" b="635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Di chuyển hài cốt liệt sĩ đang an táng ngoài nghĩa trang liệt sĩ về an táng tại nghĩa trang liệt sĩ theo nguyện vọng của đại diện thân nhân hoặc người hưởng trợ cấp thờ cúng liệt sĩ.png"/>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Trợ cấp một lần đối với thanh niên xung phong đã hoàn thành nhiệm vụ trong kháng chiến</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544E90" wp14:editId="0556E413">
                  <wp:extent cx="1212850" cy="12128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Trợ cấp một lần đối với thanh niên xung phong đã hoàn thành nhiệm vụ trong kháng chiến.png"/>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5386" w:type="dxa"/>
            <w:tcBorders>
              <w:top w:val="nil"/>
              <w:left w:val="nil"/>
              <w:bottom w:val="single" w:sz="4" w:space="0" w:color="auto"/>
              <w:right w:val="single" w:sz="4" w:space="0" w:color="auto"/>
            </w:tcBorders>
            <w:shd w:val="clear" w:color="auto" w:fill="FFFFFF"/>
            <w:vAlign w:val="center"/>
            <w:hideMark/>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Trợ cấp hàng tháng đối với thanh niên xung phong đã hoàn thành nhiệm vụ trong kháng chiến</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17866BF" wp14:editId="330A8FEB">
                  <wp:extent cx="1212850" cy="1212850"/>
                  <wp:effectExtent l="0" t="0" r="635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Trợ cấp hàng tháng đối với thanh niên xung phong đã hoàn thành nhiệm vụ trong kháng chiến.png"/>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1571"/>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5386" w:type="dxa"/>
            <w:tcBorders>
              <w:top w:val="nil"/>
              <w:left w:val="nil"/>
              <w:bottom w:val="single" w:sz="4" w:space="0" w:color="auto"/>
              <w:right w:val="single" w:sz="4" w:space="0" w:color="auto"/>
            </w:tcBorders>
            <w:shd w:val="clear" w:color="auto" w:fill="FFFFFF"/>
            <w:vAlign w:val="center"/>
            <w:hideMark/>
          </w:tcPr>
          <w:p w:rsidR="00D87336" w:rsidRPr="00FD0CC2" w:rsidRDefault="00D87336" w:rsidP="00D87336">
            <w:pPr>
              <w:spacing w:before="120" w:after="120" w:line="240" w:lineRule="auto"/>
              <w:jc w:val="both"/>
              <w:rPr>
                <w:rFonts w:ascii="Times New Roman" w:hAnsi="Times New Roman" w:cs="Times New Roman"/>
                <w:color w:val="000000" w:themeColor="text1"/>
                <w:sz w:val="24"/>
                <w:szCs w:val="24"/>
              </w:rPr>
            </w:pPr>
            <w:r w:rsidRPr="00FD0CC2">
              <w:rPr>
                <w:rFonts w:ascii="Times New Roman" w:hAnsi="Times New Roman" w:cs="Times New Roman"/>
                <w:color w:val="000000" w:themeColor="text1"/>
                <w:sz w:val="24"/>
                <w:szCs w:val="24"/>
              </w:rPr>
              <w:t>Thủ tục 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Uỷ ban nhân dân tỉnh, thành phố trực thuộc Trung ương.</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z w:val="24"/>
                <w:szCs w:val="24"/>
              </w:rPr>
            </w:pPr>
            <w:r w:rsidRPr="00AD6663">
              <w:rPr>
                <w:rFonts w:ascii="Times New Roman" w:hAnsi="Times New Roman" w:cs="Times New Roman"/>
                <w:noProof/>
                <w:sz w:val="24"/>
                <w:szCs w:val="24"/>
              </w:rPr>
              <w:drawing>
                <wp:inline distT="0" distB="0" distL="0" distR="0" wp14:anchorId="373FFED1" wp14:editId="2D1F669A">
                  <wp:extent cx="1136882" cy="1136882"/>
                  <wp:effectExtent l="0" t="0" r="6350" b="6350"/>
                  <wp:docPr id="138" name="Picture 138" descr="C:\Users\Admin\Downloads\qrcode_237176423_01478ba76957ce67db033608aa8a15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ownloads\qrcode_237176423_01478ba76957ce67db033608aa8a15cb.png"/>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146199" cy="1146199"/>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Pr="00AD6663"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114</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Thủ tục giải quyết chế độ mai táng phí đối với thanh niên xung phong thời kỳ chống Pháp</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AFF125" wp14:editId="00C2F20F">
                  <wp:extent cx="1212850" cy="1212850"/>
                  <wp:effectExtent l="0" t="0" r="6350" b="635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Thủ tục giải quyết chế độ mai táng phí đối với thanh niên xung phong thời kỳ chống Pháp.png"/>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both"/>
              <w:rPr>
                <w:rFonts w:ascii="Times New Roman" w:hAnsi="Times New Roman" w:cs="Times New Roman"/>
                <w:bCs/>
                <w:sz w:val="24"/>
                <w:szCs w:val="24"/>
              </w:rPr>
            </w:pPr>
            <w:r w:rsidRPr="00911B1C">
              <w:rPr>
                <w:rStyle w:val="BodyTextChar1"/>
                <w:bCs/>
                <w:sz w:val="24"/>
                <w:szCs w:val="24"/>
              </w:rPr>
              <w:t>Thủ tục</w:t>
            </w:r>
            <w:r w:rsidRPr="00911B1C">
              <w:rPr>
                <w:rFonts w:ascii="Times New Roman" w:hAnsi="Times New Roman" w:cs="Times New Roman"/>
                <w:bCs/>
                <w:sz w:val="24"/>
                <w:szCs w:val="24"/>
              </w:rPr>
              <w:t xml:space="preserve"> Cấp</w:t>
            </w:r>
            <w:r w:rsidRPr="00911B1C">
              <w:rPr>
                <w:rFonts w:ascii="Times New Roman" w:hAnsi="Times New Roman" w:cs="Times New Roman"/>
                <w:bCs/>
                <w:spacing w:val="-3"/>
                <w:sz w:val="24"/>
                <w:szCs w:val="24"/>
              </w:rPr>
              <w:t xml:space="preserve"> </w:t>
            </w:r>
            <w:r w:rsidRPr="00911B1C">
              <w:rPr>
                <w:rFonts w:ascii="Times New Roman" w:hAnsi="Times New Roman" w:cs="Times New Roman"/>
                <w:bCs/>
                <w:sz w:val="24"/>
                <w:szCs w:val="24"/>
              </w:rPr>
              <w:t>giấy</w:t>
            </w:r>
            <w:r w:rsidRPr="00911B1C">
              <w:rPr>
                <w:rFonts w:ascii="Times New Roman" w:hAnsi="Times New Roman" w:cs="Times New Roman"/>
                <w:bCs/>
                <w:spacing w:val="-2"/>
                <w:sz w:val="24"/>
                <w:szCs w:val="24"/>
              </w:rPr>
              <w:t xml:space="preserve"> </w:t>
            </w:r>
            <w:r w:rsidRPr="00911B1C">
              <w:rPr>
                <w:rFonts w:ascii="Times New Roman" w:hAnsi="Times New Roman" w:cs="Times New Roman"/>
                <w:bCs/>
                <w:sz w:val="24"/>
                <w:szCs w:val="24"/>
              </w:rPr>
              <w:t>xác</w:t>
            </w:r>
            <w:r w:rsidRPr="00911B1C">
              <w:rPr>
                <w:rFonts w:ascii="Times New Roman" w:hAnsi="Times New Roman" w:cs="Times New Roman"/>
                <w:bCs/>
                <w:spacing w:val="-3"/>
                <w:sz w:val="24"/>
                <w:szCs w:val="24"/>
              </w:rPr>
              <w:t xml:space="preserve"> </w:t>
            </w:r>
            <w:r w:rsidRPr="00911B1C">
              <w:rPr>
                <w:rFonts w:ascii="Times New Roman" w:hAnsi="Times New Roman" w:cs="Times New Roman"/>
                <w:bCs/>
                <w:sz w:val="24"/>
                <w:szCs w:val="24"/>
              </w:rPr>
              <w:t>nhận</w:t>
            </w:r>
            <w:r w:rsidRPr="00911B1C">
              <w:rPr>
                <w:rFonts w:ascii="Times New Roman" w:hAnsi="Times New Roman" w:cs="Times New Roman"/>
                <w:bCs/>
                <w:spacing w:val="-2"/>
                <w:sz w:val="24"/>
                <w:szCs w:val="24"/>
              </w:rPr>
              <w:t xml:space="preserve"> </w:t>
            </w:r>
            <w:r w:rsidRPr="00911B1C">
              <w:rPr>
                <w:rFonts w:ascii="Times New Roman" w:hAnsi="Times New Roman" w:cs="Times New Roman"/>
                <w:bCs/>
                <w:sz w:val="24"/>
                <w:szCs w:val="24"/>
              </w:rPr>
              <w:t>thông</w:t>
            </w:r>
            <w:r w:rsidRPr="00911B1C">
              <w:rPr>
                <w:rFonts w:ascii="Times New Roman" w:hAnsi="Times New Roman" w:cs="Times New Roman"/>
                <w:bCs/>
                <w:spacing w:val="-2"/>
                <w:sz w:val="24"/>
                <w:szCs w:val="24"/>
              </w:rPr>
              <w:t xml:space="preserve"> </w:t>
            </w:r>
            <w:r w:rsidRPr="00911B1C">
              <w:rPr>
                <w:rFonts w:ascii="Times New Roman" w:hAnsi="Times New Roman" w:cs="Times New Roman"/>
                <w:bCs/>
                <w:sz w:val="24"/>
                <w:szCs w:val="24"/>
              </w:rPr>
              <w:t>tin</w:t>
            </w:r>
            <w:r w:rsidRPr="00911B1C">
              <w:rPr>
                <w:rFonts w:ascii="Times New Roman" w:hAnsi="Times New Roman" w:cs="Times New Roman"/>
                <w:bCs/>
                <w:spacing w:val="-2"/>
                <w:sz w:val="24"/>
                <w:szCs w:val="24"/>
              </w:rPr>
              <w:t xml:space="preserve"> </w:t>
            </w:r>
            <w:r w:rsidRPr="00911B1C">
              <w:rPr>
                <w:rFonts w:ascii="Times New Roman" w:hAnsi="Times New Roman" w:cs="Times New Roman"/>
                <w:bCs/>
                <w:sz w:val="24"/>
                <w:szCs w:val="24"/>
              </w:rPr>
              <w:t>về</w:t>
            </w:r>
            <w:r w:rsidRPr="00911B1C">
              <w:rPr>
                <w:rFonts w:ascii="Times New Roman" w:hAnsi="Times New Roman" w:cs="Times New Roman"/>
                <w:bCs/>
                <w:spacing w:val="-3"/>
                <w:sz w:val="24"/>
                <w:szCs w:val="24"/>
              </w:rPr>
              <w:t xml:space="preserve"> </w:t>
            </w:r>
            <w:r w:rsidRPr="00911B1C">
              <w:rPr>
                <w:rFonts w:ascii="Times New Roman" w:hAnsi="Times New Roman" w:cs="Times New Roman"/>
                <w:bCs/>
                <w:sz w:val="24"/>
                <w:szCs w:val="24"/>
              </w:rPr>
              <w:t>nơi</w:t>
            </w:r>
            <w:r w:rsidRPr="00911B1C">
              <w:rPr>
                <w:rFonts w:ascii="Times New Roman" w:hAnsi="Times New Roman" w:cs="Times New Roman"/>
                <w:bCs/>
                <w:spacing w:val="-2"/>
                <w:sz w:val="24"/>
                <w:szCs w:val="24"/>
              </w:rPr>
              <w:t xml:space="preserve"> </w:t>
            </w:r>
            <w:r w:rsidRPr="00911B1C">
              <w:rPr>
                <w:rFonts w:ascii="Times New Roman" w:hAnsi="Times New Roman" w:cs="Times New Roman"/>
                <w:bCs/>
                <w:sz w:val="24"/>
                <w:szCs w:val="24"/>
              </w:rPr>
              <w:t>liệt</w:t>
            </w:r>
            <w:r w:rsidRPr="00911B1C">
              <w:rPr>
                <w:rFonts w:ascii="Times New Roman" w:hAnsi="Times New Roman" w:cs="Times New Roman"/>
                <w:bCs/>
                <w:spacing w:val="-4"/>
                <w:sz w:val="24"/>
                <w:szCs w:val="24"/>
              </w:rPr>
              <w:t xml:space="preserve"> </w:t>
            </w:r>
            <w:r w:rsidRPr="00911B1C">
              <w:rPr>
                <w:rFonts w:ascii="Times New Roman" w:hAnsi="Times New Roman" w:cs="Times New Roman"/>
                <w:bCs/>
                <w:sz w:val="24"/>
                <w:szCs w:val="24"/>
              </w:rPr>
              <w:t>sĩ</w:t>
            </w:r>
            <w:r w:rsidRPr="00911B1C">
              <w:rPr>
                <w:rFonts w:ascii="Times New Roman" w:hAnsi="Times New Roman" w:cs="Times New Roman"/>
                <w:bCs/>
                <w:spacing w:val="-2"/>
                <w:sz w:val="24"/>
                <w:szCs w:val="24"/>
              </w:rPr>
              <w:t xml:space="preserve"> </w:t>
            </w:r>
            <w:r w:rsidRPr="00911B1C">
              <w:rPr>
                <w:rFonts w:ascii="Times New Roman" w:hAnsi="Times New Roman" w:cs="Times New Roman"/>
                <w:bCs/>
                <w:sz w:val="24"/>
                <w:szCs w:val="24"/>
              </w:rPr>
              <w:t>hy</w:t>
            </w:r>
            <w:r w:rsidRPr="00911B1C">
              <w:rPr>
                <w:rFonts w:ascii="Times New Roman" w:hAnsi="Times New Roman" w:cs="Times New Roman"/>
                <w:bCs/>
                <w:spacing w:val="-2"/>
                <w:sz w:val="24"/>
                <w:szCs w:val="24"/>
              </w:rPr>
              <w:t xml:space="preserve"> </w:t>
            </w:r>
            <w:r w:rsidRPr="00911B1C">
              <w:rPr>
                <w:rFonts w:ascii="Times New Roman" w:hAnsi="Times New Roman" w:cs="Times New Roman"/>
                <w:bCs/>
                <w:sz w:val="24"/>
                <w:szCs w:val="24"/>
              </w:rPr>
              <w:t>sinh</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Style w:val="BodyTextChar1"/>
                <w:bCs/>
                <w:sz w:val="24"/>
                <w:szCs w:val="24"/>
              </w:rPr>
            </w:pPr>
            <w:r>
              <w:rPr>
                <w:rFonts w:ascii="Times New Roman" w:hAnsi="Times New Roman" w:cs="Times New Roman"/>
                <w:bCs/>
                <w:noProof/>
                <w:sz w:val="24"/>
                <w:szCs w:val="24"/>
              </w:rPr>
              <w:drawing>
                <wp:inline distT="0" distB="0" distL="0" distR="0" wp14:anchorId="51CCE637" wp14:editId="3CA8B1BC">
                  <wp:extent cx="1212850" cy="1212850"/>
                  <wp:effectExtent l="0" t="0" r="6350" b="635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Thủ tục Cấp giấy xác nhận thông tin về nơi liệt sĩ hy sinh.png"/>
                          <pic:cNvPicPr/>
                        </pic:nvPicPr>
                        <pic:blipFill>
                          <a:blip r:embed="rId119"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660"/>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both"/>
              <w:rPr>
                <w:rStyle w:val="BodyTextChar1"/>
                <w:bCs/>
                <w:sz w:val="24"/>
                <w:szCs w:val="24"/>
              </w:rPr>
            </w:pPr>
            <w:r w:rsidRPr="00911B1C">
              <w:rPr>
                <w:rFonts w:ascii="Times New Roman" w:hAnsi="Times New Roman" w:cs="Times New Roman"/>
                <w:sz w:val="24"/>
                <w:szCs w:val="24"/>
              </w:rPr>
              <w:t>Giải quyết chế độ trợ cấp một lần đối với người được cử làm chuyên gia sang giúp Lào, Căm-pu-chi-a</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B751DD" wp14:editId="49CC5996">
                  <wp:extent cx="1212850" cy="1212850"/>
                  <wp:effectExtent l="0" t="0" r="6350" b="635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Giải quyết chế độ trợ cấp một lần đối với người được cử làm chuyên gia sang giúp Lào, Căm-pu-chi-a.png"/>
                          <pic:cNvPicPr/>
                        </pic:nvPicPr>
                        <pic:blipFill>
                          <a:blip r:embed="rId120"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134"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b/>
                <w:bCs/>
                <w:sz w:val="24"/>
                <w:szCs w:val="24"/>
              </w:rPr>
            </w:pP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both"/>
              <w:rPr>
                <w:rFonts w:ascii="Times New Roman" w:hAnsi="Times New Roman" w:cs="Times New Roman"/>
                <w:b/>
                <w:bCs/>
                <w:sz w:val="24"/>
                <w:szCs w:val="24"/>
              </w:rPr>
            </w:pPr>
            <w:r w:rsidRPr="00911B1C">
              <w:rPr>
                <w:rFonts w:ascii="Times New Roman" w:hAnsi="Times New Roman" w:cs="Times New Roman"/>
                <w:b/>
                <w:bCs/>
                <w:sz w:val="24"/>
                <w:szCs w:val="24"/>
              </w:rPr>
              <w:t>LĨNH VỰC VĂN THƯ, LƯU TRỮ</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b/>
                <w:bCs/>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pacing w:val="-6"/>
                <w:sz w:val="24"/>
                <w:szCs w:val="24"/>
              </w:rPr>
              <w:t>Sử dụng tài liệu lưu trữ tại lưu trữ lịch sử của Nhà nước</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pacing w:val="-6"/>
                <w:sz w:val="24"/>
                <w:szCs w:val="24"/>
              </w:rPr>
            </w:pPr>
            <w:r>
              <w:rPr>
                <w:rFonts w:ascii="Times New Roman" w:hAnsi="Times New Roman" w:cs="Times New Roman"/>
                <w:noProof/>
                <w:spacing w:val="-6"/>
                <w:sz w:val="24"/>
                <w:szCs w:val="24"/>
              </w:rPr>
              <w:drawing>
                <wp:inline distT="0" distB="0" distL="0" distR="0" wp14:anchorId="3F95A237" wp14:editId="6A7CDFD6">
                  <wp:extent cx="1212850" cy="1212850"/>
                  <wp:effectExtent l="0" t="0" r="6350" b="635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Sử dụng tài liệu lưu trữ tại lưu trữ lịch sử của Nhà nước.png"/>
                          <pic:cNvPicPr/>
                        </pic:nvPicPr>
                        <pic:blipFill>
                          <a:blip r:embed="rId121"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pacing w:val="-6"/>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Fonts w:ascii="Times New Roman" w:hAnsi="Times New Roman" w:cs="Times New Roman"/>
                <w:sz w:val="24"/>
                <w:szCs w:val="24"/>
              </w:rPr>
              <w:t>Cấp, cấp lại Giấy chứng nhận đủ điều kiện kinh doanh dịch vụ lưu trữ</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A3F600" wp14:editId="54212EFF">
                  <wp:extent cx="1212850" cy="1212850"/>
                  <wp:effectExtent l="0" t="0" r="6350" b="635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Cấp, cấp lại Giấy chứng nhận đủ điều kiện kinh doanh dịch vụ lưu trữ.png"/>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both"/>
              <w:rPr>
                <w:rFonts w:ascii="Times New Roman" w:hAnsi="Times New Roman" w:cs="Times New Roman"/>
                <w:sz w:val="24"/>
                <w:szCs w:val="24"/>
              </w:rPr>
            </w:pPr>
            <w:r w:rsidRPr="00911B1C">
              <w:rPr>
                <w:rFonts w:ascii="Times New Roman" w:hAnsi="Times New Roman" w:cs="Times New Roman"/>
                <w:bCs/>
                <w:sz w:val="24"/>
                <w:szCs w:val="24"/>
              </w:rPr>
              <w:t>Công nhận tài liệu lưu trữ có giá trị đặc biệt</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1814D40A" wp14:editId="72175095">
                  <wp:extent cx="1212850" cy="1212850"/>
                  <wp:effectExtent l="0" t="0" r="6350" b="635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ông nhận tài liệu lưu trữ có giá trị đặc biệt.png"/>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pacing w:before="120" w:after="120" w:line="240" w:lineRule="auto"/>
              <w:jc w:val="both"/>
              <w:rPr>
                <w:rFonts w:ascii="Times New Roman" w:hAnsi="Times New Roman" w:cs="Times New Roman"/>
                <w:bCs/>
                <w:noProof/>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121</w:t>
            </w:r>
          </w:p>
        </w:tc>
        <w:tc>
          <w:tcPr>
            <w:tcW w:w="1134"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b/>
                <w:bCs/>
                <w:sz w:val="24"/>
                <w:szCs w:val="24"/>
              </w:rPr>
            </w:pP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both"/>
              <w:rPr>
                <w:rFonts w:ascii="Times New Roman" w:hAnsi="Times New Roman" w:cs="Times New Roman"/>
                <w:b/>
                <w:bCs/>
                <w:sz w:val="24"/>
                <w:szCs w:val="24"/>
              </w:rPr>
            </w:pPr>
            <w:r w:rsidRPr="00911B1C">
              <w:rPr>
                <w:rFonts w:ascii="Times New Roman" w:hAnsi="Times New Roman" w:cs="Times New Roman"/>
                <w:b/>
                <w:bCs/>
                <w:sz w:val="24"/>
                <w:szCs w:val="24"/>
              </w:rPr>
              <w:t>LĨNH VỰC LAO ĐỘNG, TIỀN LƯƠNG VÀ BẢO HIỂM XÃ HỘI</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b/>
                <w:bCs/>
                <w:sz w:val="24"/>
                <w:szCs w:val="24"/>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IX</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2B0FF5" w:rsidRDefault="00D87336" w:rsidP="00D87336">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386" w:type="dxa"/>
            <w:tcBorders>
              <w:top w:val="nil"/>
              <w:left w:val="nil"/>
              <w:bottom w:val="single" w:sz="4" w:space="0" w:color="auto"/>
              <w:right w:val="single" w:sz="4" w:space="0" w:color="auto"/>
            </w:tcBorders>
            <w:shd w:val="clear" w:color="auto" w:fill="FFFFFF"/>
            <w:vAlign w:val="center"/>
          </w:tcPr>
          <w:p w:rsidR="00D87336" w:rsidRPr="002B0FF5" w:rsidRDefault="00D87336" w:rsidP="00D87336">
            <w:pPr>
              <w:spacing w:before="120" w:after="120" w:line="240" w:lineRule="auto"/>
              <w:jc w:val="both"/>
              <w:rPr>
                <w:rFonts w:ascii="Times New Roman" w:hAnsi="Times New Roman" w:cs="Times New Roman"/>
                <w:color w:val="000000" w:themeColor="text1"/>
                <w:sz w:val="24"/>
                <w:szCs w:val="24"/>
              </w:rPr>
            </w:pPr>
            <w:r w:rsidRPr="002B0FF5">
              <w:rPr>
                <w:rFonts w:ascii="Times New Roman" w:hAnsi="Times New Roman" w:cs="Times New Roman"/>
                <w:color w:val="000000" w:themeColor="text1"/>
                <w:sz w:val="24"/>
                <w:szCs w:val="24"/>
              </w:rPr>
              <w:t>Thủ tục Đề nghị việc sử dụng người chưa đủ 13 tuổi làm việc</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sz w:val="24"/>
                <w:szCs w:val="24"/>
              </w:rPr>
            </w:pPr>
            <w:r w:rsidRPr="000D13DD">
              <w:rPr>
                <w:rFonts w:ascii="Times New Roman" w:hAnsi="Times New Roman" w:cs="Times New Roman"/>
                <w:noProof/>
                <w:sz w:val="24"/>
                <w:szCs w:val="24"/>
              </w:rPr>
              <w:drawing>
                <wp:inline distT="0" distB="0" distL="0" distR="0" wp14:anchorId="037B52E1" wp14:editId="2D2720D6">
                  <wp:extent cx="1136882" cy="1136882"/>
                  <wp:effectExtent l="0" t="0" r="6350" b="6350"/>
                  <wp:docPr id="139" name="Picture 139" descr="C:\Users\Admin\Downloads\qrcode_237176855_a2a26aaa8dc7f0c74fb7a168408e88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ownloads\qrcode_237176855_a2a26aaa8dc7f0c74fb7a168408e88c3.png"/>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147747" cy="1147747"/>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Pr="000D13DD" w:rsidRDefault="00D87336" w:rsidP="00D87336">
            <w:pPr>
              <w:spacing w:before="120" w:after="120" w:line="240" w:lineRule="auto"/>
              <w:jc w:val="both"/>
              <w:rPr>
                <w:rFonts w:ascii="Times New Roman" w:hAnsi="Times New Roman" w:cs="Times New Roman"/>
                <w:noProof/>
                <w:sz w:val="24"/>
                <w:szCs w:val="24"/>
              </w:rPr>
            </w:pPr>
          </w:p>
        </w:tc>
      </w:tr>
      <w:tr w:rsidR="00D87336" w:rsidRPr="00911B1C" w:rsidTr="0090181D">
        <w:trPr>
          <w:trHeight w:val="468"/>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1134"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b/>
                <w:bCs/>
                <w:sz w:val="24"/>
                <w:szCs w:val="24"/>
              </w:rPr>
            </w:pP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both"/>
              <w:rPr>
                <w:rFonts w:ascii="Times New Roman" w:hAnsi="Times New Roman" w:cs="Times New Roman"/>
                <w:b/>
                <w:bCs/>
                <w:sz w:val="24"/>
                <w:szCs w:val="24"/>
              </w:rPr>
            </w:pPr>
            <w:r w:rsidRPr="00911B1C">
              <w:rPr>
                <w:rFonts w:ascii="Times New Roman" w:hAnsi="Times New Roman" w:cs="Times New Roman"/>
                <w:b/>
                <w:bCs/>
                <w:sz w:val="24"/>
                <w:szCs w:val="24"/>
              </w:rPr>
              <w:t>LĨNH VỰC THI ĐUA - KHEN THƯỞNG</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rsidR="00D87336" w:rsidRPr="00911B1C" w:rsidRDefault="00D87336" w:rsidP="00D87336">
            <w:pPr>
              <w:spacing w:before="120" w:after="120" w:line="240" w:lineRule="auto"/>
              <w:jc w:val="both"/>
              <w:rPr>
                <w:rFonts w:ascii="Times New Roman" w:hAnsi="Times New Roman" w:cs="Times New Roman"/>
                <w:b/>
                <w:bCs/>
                <w:sz w:val="24"/>
                <w:szCs w:val="24"/>
              </w:rPr>
            </w:pPr>
          </w:p>
        </w:tc>
      </w:tr>
      <w:tr w:rsidR="00D87336" w:rsidRPr="00911B1C" w:rsidTr="0090181D">
        <w:trPr>
          <w:trHeight w:val="4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123</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pStyle w:val="NormalWeb"/>
              <w:shd w:val="clear" w:color="auto" w:fill="FFFFFF"/>
              <w:spacing w:before="120" w:beforeAutospacing="0" w:after="120" w:afterAutospacing="0"/>
            </w:pPr>
            <w:r w:rsidRPr="00911B1C">
              <w:rPr>
                <w:bCs/>
              </w:rPr>
              <w:t>Thủ tục xét, tôn vinh danh hiệu “Doanh nhân tiêu biểu” tỉnh Thái Nguyên</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pStyle w:val="NormalWeb"/>
              <w:shd w:val="clear" w:color="auto" w:fill="FFFFFF"/>
              <w:spacing w:before="120" w:beforeAutospacing="0" w:after="120" w:afterAutospacing="0"/>
              <w:rPr>
                <w:bCs/>
              </w:rPr>
            </w:pPr>
            <w:r>
              <w:rPr>
                <w:bCs/>
                <w:noProof/>
                <w:lang w:val="en-US" w:eastAsia="en-US"/>
              </w:rPr>
              <w:drawing>
                <wp:inline distT="0" distB="0" distL="0" distR="0" wp14:anchorId="512373D4" wp14:editId="581F6DCC">
                  <wp:extent cx="1212850" cy="121285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Thủ tục xét, tôn vinh danh hiệu “Doanh nhân tiêu biểu” tỉnh Thái Nguyên.png"/>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pStyle w:val="NormalWeb"/>
              <w:shd w:val="clear" w:color="auto" w:fill="FFFFFF"/>
              <w:spacing w:before="120" w:beforeAutospacing="0" w:after="120" w:afterAutospacing="0"/>
              <w:rPr>
                <w:bCs/>
                <w:noProof/>
                <w:lang w:val="en-US" w:eastAsia="en-US"/>
              </w:rPr>
            </w:pPr>
          </w:p>
        </w:tc>
      </w:tr>
      <w:tr w:rsidR="00D87336" w:rsidRPr="00911B1C" w:rsidTr="0090181D">
        <w:trPr>
          <w:trHeight w:val="375"/>
        </w:trPr>
        <w:tc>
          <w:tcPr>
            <w:tcW w:w="710" w:type="dxa"/>
            <w:tcBorders>
              <w:top w:val="nil"/>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nil"/>
              <w:left w:val="nil"/>
              <w:bottom w:val="single" w:sz="4" w:space="0" w:color="auto"/>
              <w:right w:val="single" w:sz="4" w:space="0" w:color="auto"/>
            </w:tcBorders>
            <w:shd w:val="clear" w:color="auto" w:fill="FFFFFF"/>
            <w:vAlign w:val="center"/>
          </w:tcPr>
          <w:p w:rsidR="00D87336" w:rsidRPr="00911B1C" w:rsidRDefault="00D87336" w:rsidP="00D87336">
            <w:pPr>
              <w:shd w:val="clear" w:color="auto" w:fill="FFFFFF"/>
              <w:spacing w:before="120" w:after="120" w:line="240" w:lineRule="auto"/>
              <w:jc w:val="both"/>
              <w:rPr>
                <w:rFonts w:ascii="Times New Roman" w:eastAsia="Times New Roman" w:hAnsi="Times New Roman" w:cs="Times New Roman"/>
                <w:bCs/>
                <w:spacing w:val="-4"/>
                <w:sz w:val="24"/>
                <w:szCs w:val="24"/>
                <w:lang w:eastAsia="vi-VN"/>
              </w:rPr>
            </w:pPr>
            <w:r w:rsidRPr="00911B1C">
              <w:rPr>
                <w:rFonts w:ascii="Times New Roman" w:eastAsia="Times New Roman" w:hAnsi="Times New Roman" w:cs="Times New Roman"/>
                <w:bCs/>
                <w:spacing w:val="-4"/>
                <w:sz w:val="24"/>
                <w:szCs w:val="24"/>
                <w:lang w:val="vi-VN" w:eastAsia="vi-VN"/>
              </w:rPr>
              <w:t>Thủ tục xét, tôn vinh danh hiệu “Doanh nghiệp xuất sắc” tỉnh Thái Nguyê</w:t>
            </w:r>
            <w:r w:rsidRPr="00911B1C">
              <w:rPr>
                <w:rFonts w:ascii="Times New Roman" w:eastAsia="Times New Roman" w:hAnsi="Times New Roman" w:cs="Times New Roman"/>
                <w:bCs/>
                <w:spacing w:val="-4"/>
                <w:sz w:val="24"/>
                <w:szCs w:val="24"/>
                <w:lang w:eastAsia="vi-VN"/>
              </w:rPr>
              <w:t>n</w:t>
            </w:r>
          </w:p>
        </w:tc>
        <w:tc>
          <w:tcPr>
            <w:tcW w:w="2126" w:type="dxa"/>
            <w:tcBorders>
              <w:top w:val="nil"/>
              <w:left w:val="nil"/>
              <w:bottom w:val="single" w:sz="4" w:space="0" w:color="auto"/>
              <w:right w:val="single" w:sz="4" w:space="0" w:color="auto"/>
            </w:tcBorders>
            <w:shd w:val="clear" w:color="auto" w:fill="FFFFFF"/>
          </w:tcPr>
          <w:p w:rsidR="00D87336" w:rsidRPr="00911B1C" w:rsidRDefault="00D87336" w:rsidP="00D87336">
            <w:pPr>
              <w:shd w:val="clear" w:color="auto" w:fill="FFFFFF"/>
              <w:spacing w:before="120" w:after="120" w:line="240" w:lineRule="auto"/>
              <w:jc w:val="both"/>
              <w:rPr>
                <w:rFonts w:ascii="Times New Roman" w:eastAsia="Times New Roman" w:hAnsi="Times New Roman" w:cs="Times New Roman"/>
                <w:bCs/>
                <w:spacing w:val="-4"/>
                <w:sz w:val="24"/>
                <w:szCs w:val="24"/>
                <w:lang w:val="vi-VN" w:eastAsia="vi-VN"/>
              </w:rPr>
            </w:pPr>
            <w:r>
              <w:rPr>
                <w:rFonts w:ascii="Times New Roman" w:eastAsia="Times New Roman" w:hAnsi="Times New Roman" w:cs="Times New Roman"/>
                <w:bCs/>
                <w:noProof/>
                <w:spacing w:val="-4"/>
                <w:sz w:val="24"/>
                <w:szCs w:val="24"/>
              </w:rPr>
              <w:drawing>
                <wp:inline distT="0" distB="0" distL="0" distR="0" wp14:anchorId="48C40686" wp14:editId="233B0D3C">
                  <wp:extent cx="1212850" cy="121285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Thủ tục xét, tôn vinh danh hiệu “Doanh nghiệp xuất sắc” tỉnh Thái Nguyên.png"/>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c>
          <w:tcPr>
            <w:tcW w:w="1134" w:type="dxa"/>
            <w:tcBorders>
              <w:top w:val="nil"/>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Pr="00FD0CC2" w:rsidRDefault="00D87336" w:rsidP="00D87336">
            <w:pPr>
              <w:shd w:val="clear" w:color="auto" w:fill="FFFFFF"/>
              <w:spacing w:before="120" w:after="120" w:line="240" w:lineRule="auto"/>
              <w:jc w:val="both"/>
              <w:rPr>
                <w:rFonts w:ascii="Times New Roman" w:eastAsia="Times New Roman" w:hAnsi="Times New Roman" w:cs="Times New Roman"/>
                <w:b/>
                <w:bCs/>
                <w:spacing w:val="-4"/>
                <w:sz w:val="24"/>
                <w:szCs w:val="24"/>
                <w:lang w:val="vi-VN" w:eastAsia="vi-VN"/>
              </w:rPr>
            </w:pPr>
            <w:r w:rsidRPr="00FD0CC2">
              <w:rPr>
                <w:rFonts w:ascii="Times New Roman" w:eastAsia="Times New Roman" w:hAnsi="Times New Roman" w:cs="Times New Roman"/>
                <w:b/>
                <w:bCs/>
                <w:spacing w:val="-4"/>
                <w:sz w:val="24"/>
                <w:szCs w:val="24"/>
                <w:lang w:val="vi-VN" w:eastAsia="vi-VN"/>
              </w:rPr>
              <w:t>LĨNH VỰC CÔNG TÁC THANH NIÊN</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Pr="002B0FF5" w:rsidRDefault="00D87336" w:rsidP="00D87336">
            <w:pPr>
              <w:spacing w:before="120" w:after="120" w:line="240" w:lineRule="auto"/>
              <w:jc w:val="center"/>
              <w:rPr>
                <w:rFonts w:ascii="Times New Roman" w:hAnsi="Times New Roman" w:cs="Times New Roman"/>
                <w:color w:val="000000" w:themeColor="text1"/>
                <w:sz w:val="24"/>
                <w:szCs w:val="24"/>
              </w:rPr>
            </w:pPr>
            <w:r w:rsidRPr="002B0FF5">
              <w:rPr>
                <w:rFonts w:ascii="Times New Roman" w:hAnsi="Times New Roman" w:cs="Times New Roman"/>
                <w:color w:val="000000" w:themeColor="text1"/>
                <w:sz w:val="24"/>
                <w:szCs w:val="24"/>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Pr="00FD0CC2" w:rsidRDefault="00D87336" w:rsidP="00D87336">
            <w:pPr>
              <w:pStyle w:val="NormalWeb"/>
              <w:shd w:val="clear" w:color="auto" w:fill="FFFFFF"/>
              <w:spacing w:before="120" w:beforeAutospacing="0" w:after="120" w:afterAutospacing="0"/>
              <w:rPr>
                <w:bCs/>
              </w:rPr>
            </w:pPr>
            <w:r w:rsidRPr="00FD0CC2">
              <w:rPr>
                <w:bCs/>
              </w:rPr>
              <w:t>Thủ tục thành lập tổ chức thanh niên xung phong cấp tỉnh</w:t>
            </w:r>
          </w:p>
        </w:tc>
        <w:tc>
          <w:tcPr>
            <w:tcW w:w="2126" w:type="dxa"/>
            <w:tcBorders>
              <w:top w:val="single" w:sz="4" w:space="0" w:color="auto"/>
              <w:left w:val="nil"/>
              <w:bottom w:val="single" w:sz="4" w:space="0" w:color="auto"/>
              <w:right w:val="single" w:sz="4" w:space="0" w:color="auto"/>
            </w:tcBorders>
            <w:shd w:val="clear" w:color="auto" w:fill="FFFFFF"/>
          </w:tcPr>
          <w:p w:rsidR="00D87336" w:rsidRPr="00FD0CC2" w:rsidRDefault="00D87336" w:rsidP="00D87336">
            <w:pPr>
              <w:pStyle w:val="NormalWeb"/>
              <w:shd w:val="clear" w:color="auto" w:fill="FFFFFF"/>
              <w:spacing w:before="120" w:beforeAutospacing="0" w:after="120" w:afterAutospacing="0"/>
              <w:rPr>
                <w:bCs/>
              </w:rPr>
            </w:pPr>
            <w:r w:rsidRPr="00512B34">
              <w:rPr>
                <w:bCs/>
                <w:noProof/>
                <w:lang w:val="en-US" w:eastAsia="en-US"/>
              </w:rPr>
              <w:drawing>
                <wp:inline distT="0" distB="0" distL="0" distR="0" wp14:anchorId="2B77865F" wp14:editId="236AC09B">
                  <wp:extent cx="1117600" cy="1117600"/>
                  <wp:effectExtent l="0" t="0" r="6350" b="6350"/>
                  <wp:docPr id="119" name="Picture 119" descr="C:\Users\Admin\Downloads\qrcode_237241289_e4eecb744f5c14c2f165aed788d8c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qrcode_237241289_e4eecb744f5c14c2f165aed788d8c389.pn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b/>
                <w:bCs/>
                <w:sz w:val="24"/>
                <w:szCs w:val="24"/>
              </w:rPr>
            </w:pPr>
            <w:r w:rsidRPr="00911B1C">
              <w:rPr>
                <w:rFonts w:ascii="Times New Roman" w:hAnsi="Times New Roman" w:cs="Times New Roman"/>
                <w:b/>
                <w:bCs/>
                <w:sz w:val="24"/>
                <w:szCs w:val="24"/>
              </w:rPr>
              <w:t>XI</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Pr="00FD0CC2" w:rsidRDefault="00D87336" w:rsidP="00D87336">
            <w:pPr>
              <w:pStyle w:val="NormalWeb"/>
              <w:shd w:val="clear" w:color="auto" w:fill="FFFFFF"/>
              <w:spacing w:before="120" w:beforeAutospacing="0" w:after="120" w:afterAutospacing="0"/>
              <w:rPr>
                <w:bCs/>
              </w:rPr>
            </w:pPr>
            <w:r w:rsidRPr="00FD0CC2">
              <w:rPr>
                <w:bCs/>
              </w:rPr>
              <w:t>Thủ tục giải thể tổ chức thanh niên xung phong cấp tỉnh</w:t>
            </w:r>
          </w:p>
        </w:tc>
        <w:tc>
          <w:tcPr>
            <w:tcW w:w="2126" w:type="dxa"/>
            <w:tcBorders>
              <w:top w:val="single" w:sz="4" w:space="0" w:color="auto"/>
              <w:left w:val="nil"/>
              <w:bottom w:val="single" w:sz="4" w:space="0" w:color="auto"/>
              <w:right w:val="single" w:sz="4" w:space="0" w:color="auto"/>
            </w:tcBorders>
            <w:shd w:val="clear" w:color="auto" w:fill="FFFFFF"/>
          </w:tcPr>
          <w:p w:rsidR="00D87336" w:rsidRPr="00FD0CC2" w:rsidRDefault="00D87336" w:rsidP="00D87336">
            <w:pPr>
              <w:pStyle w:val="NormalWeb"/>
              <w:shd w:val="clear" w:color="auto" w:fill="FFFFFF"/>
              <w:spacing w:before="120" w:beforeAutospacing="0" w:after="120" w:afterAutospacing="0"/>
              <w:rPr>
                <w:bCs/>
              </w:rPr>
            </w:pPr>
            <w:r w:rsidRPr="00512B34">
              <w:rPr>
                <w:bCs/>
                <w:noProof/>
                <w:lang w:val="en-US" w:eastAsia="en-US"/>
              </w:rPr>
              <w:drawing>
                <wp:inline distT="0" distB="0" distL="0" distR="0" wp14:anchorId="516BC8D5" wp14:editId="2F047B02">
                  <wp:extent cx="1117600" cy="1117600"/>
                  <wp:effectExtent l="0" t="0" r="6350" b="6350"/>
                  <wp:docPr id="140" name="Picture 140" descr="C:\Users\Admin\Downloads\qrcode_237241289_e4eecb744f5c14c2f165aed788d8c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qrcode_237241289_e4eecb744f5c14c2f165aed788d8c389.pn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Pr="0067755B" w:rsidRDefault="00D87336" w:rsidP="00D87336">
            <w:pPr>
              <w:spacing w:before="120" w:after="120" w:line="240" w:lineRule="auto"/>
              <w:jc w:val="center"/>
              <w:rPr>
                <w:rFonts w:ascii="Times New Roman" w:hAnsi="Times New Roman" w:cs="Times New Roman"/>
                <w:b/>
                <w:sz w:val="24"/>
                <w:szCs w:val="24"/>
              </w:rPr>
            </w:pP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Pr="0067755B" w:rsidRDefault="00D87336" w:rsidP="00D87336">
            <w:pPr>
              <w:shd w:val="clear" w:color="auto" w:fill="FFFFFF"/>
              <w:spacing w:before="120" w:after="120" w:line="240" w:lineRule="auto"/>
              <w:jc w:val="both"/>
              <w:rPr>
                <w:rFonts w:ascii="Times New Roman" w:eastAsia="Times New Roman" w:hAnsi="Times New Roman" w:cs="Times New Roman"/>
                <w:b/>
                <w:bCs/>
                <w:spacing w:val="-4"/>
                <w:sz w:val="24"/>
                <w:szCs w:val="24"/>
                <w:lang w:val="vi-VN" w:eastAsia="vi-VN"/>
              </w:rPr>
            </w:pPr>
            <w:r w:rsidRPr="0067755B">
              <w:rPr>
                <w:rFonts w:ascii="Times New Roman" w:eastAsia="Times New Roman" w:hAnsi="Times New Roman" w:cs="Times New Roman"/>
                <w:b/>
                <w:bCs/>
                <w:spacing w:val="-4"/>
                <w:sz w:val="24"/>
                <w:szCs w:val="24"/>
                <w:lang w:val="vi-VN" w:eastAsia="vi-VN"/>
              </w:rPr>
              <w:t>LĨNH VỰC DÂN TỘC VÀ TÔN GIÁO</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Pr="00911B1C"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127</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Default="00D87336" w:rsidP="00D87336">
            <w:pPr>
              <w:rPr>
                <w:sz w:val="20"/>
                <w:szCs w:val="20"/>
              </w:rPr>
            </w:pPr>
            <w:r>
              <w:rPr>
                <w:sz w:val="20"/>
                <w:szCs w:val="20"/>
              </w:rPr>
              <w:t>Thủ tục đề nghị mời chức sắc, nhà tu hành là người nước ngoài đến giảng đạo cho nhóm người nước ngoài sinh hoạt tôn giáo tập trung</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r w:rsidRPr="00665FCA">
              <w:rPr>
                <w:rFonts w:ascii="Times New Roman" w:eastAsia="Times New Roman" w:hAnsi="Times New Roman" w:cs="Times New Roman"/>
                <w:bCs/>
                <w:noProof/>
                <w:spacing w:val="-4"/>
                <w:sz w:val="24"/>
                <w:szCs w:val="24"/>
              </w:rPr>
              <w:drawing>
                <wp:inline distT="0" distB="0" distL="0" distR="0" wp14:anchorId="59EFB738" wp14:editId="5C54C1B9">
                  <wp:extent cx="1143000" cy="1143000"/>
                  <wp:effectExtent l="0" t="0" r="0" b="0"/>
                  <wp:docPr id="141" name="Picture 141" descr="C:\Users\Admin\Downloads\qrcode_237248597_b7176f8efca8ed9b1345f59369583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qrcode_237248597_b7176f8efca8ed9b1345f5936958347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Default="00D87336" w:rsidP="00D87336">
            <w:pPr>
              <w:spacing w:before="120" w:after="12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Default="00D87336" w:rsidP="00D87336">
            <w:pPr>
              <w:rPr>
                <w:sz w:val="20"/>
                <w:szCs w:val="20"/>
              </w:rPr>
            </w:pPr>
            <w:r>
              <w:rPr>
                <w:sz w:val="20"/>
                <w:szCs w:val="20"/>
              </w:rPr>
              <w:t>Thủ tục đề nghị cho người nước ngoài học tại cơ sở đào tạo tôn giáo ở Việt Nam</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r w:rsidRPr="00665FCA">
              <w:rPr>
                <w:rFonts w:ascii="Times New Roman" w:eastAsia="Times New Roman" w:hAnsi="Times New Roman" w:cs="Times New Roman"/>
                <w:bCs/>
                <w:noProof/>
                <w:spacing w:val="-4"/>
                <w:sz w:val="24"/>
                <w:szCs w:val="24"/>
              </w:rPr>
              <w:drawing>
                <wp:inline distT="0" distB="0" distL="0" distR="0" wp14:anchorId="3A98C301" wp14:editId="117DCD51">
                  <wp:extent cx="1143000" cy="1143000"/>
                  <wp:effectExtent l="0" t="0" r="0" b="0"/>
                  <wp:docPr id="142" name="Picture 142" descr="C:\Users\Admin\Downloads\qrcode_237248597_b7176f8efca8ed9b1345f59369583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qrcode_237248597_b7176f8efca8ed9b1345f5936958347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1281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Default="00D87336" w:rsidP="00D87336">
            <w:pPr>
              <w:rPr>
                <w:sz w:val="20"/>
                <w:szCs w:val="20"/>
              </w:rPr>
            </w:pPr>
            <w:r>
              <w:rPr>
                <w:sz w:val="20"/>
                <w:szCs w:val="20"/>
              </w:rPr>
              <w:t xml:space="preserve"> Thủ tục đề nghị công nhận tổ chức tôn giáo có địa bàn hoạt động ở một tỉnh</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r w:rsidRPr="00665FCA">
              <w:rPr>
                <w:rFonts w:ascii="Times New Roman" w:eastAsia="Times New Roman" w:hAnsi="Times New Roman" w:cs="Times New Roman"/>
                <w:bCs/>
                <w:noProof/>
                <w:spacing w:val="-4"/>
                <w:sz w:val="24"/>
                <w:szCs w:val="24"/>
              </w:rPr>
              <w:drawing>
                <wp:inline distT="0" distB="0" distL="0" distR="0" wp14:anchorId="223A48A3" wp14:editId="31014F23">
                  <wp:extent cx="1143000" cy="1143000"/>
                  <wp:effectExtent l="0" t="0" r="0" b="0"/>
                  <wp:docPr id="143" name="Picture 143" descr="C:\Users\Admin\Downloads\qrcode_237248597_b7176f8efca8ed9b1345f59369583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qrcode_237248597_b7176f8efca8ed9b1345f5936958347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Default="00D87336" w:rsidP="00D87336">
            <w:pPr>
              <w:rPr>
                <w:sz w:val="20"/>
                <w:szCs w:val="20"/>
              </w:rPr>
            </w:pPr>
            <w:r>
              <w:rPr>
                <w:sz w:val="20"/>
                <w:szCs w:val="20"/>
              </w:rPr>
              <w:t>Thủ tục đề nghị thành lập, chia, tách, sáp nhập, hợp nhất tổ chức tôn giáo trực thuộc có địa bàn hoạt động ở một tỉnh</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r w:rsidRPr="00665FCA">
              <w:rPr>
                <w:rFonts w:ascii="Times New Roman" w:eastAsia="Times New Roman" w:hAnsi="Times New Roman" w:cs="Times New Roman"/>
                <w:bCs/>
                <w:noProof/>
                <w:spacing w:val="-4"/>
                <w:sz w:val="24"/>
                <w:szCs w:val="24"/>
              </w:rPr>
              <w:drawing>
                <wp:inline distT="0" distB="0" distL="0" distR="0" wp14:anchorId="1A45B4DA" wp14:editId="7F37DF71">
                  <wp:extent cx="1143000" cy="1143000"/>
                  <wp:effectExtent l="0" t="0" r="0" b="0"/>
                  <wp:docPr id="144" name="Picture 144" descr="C:\Users\Admin\Downloads\qrcode_237248597_b7176f8efca8ed9b1345f59369583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qrcode_237248597_b7176f8efca8ed9b1345f5936958347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Pr="0067755B" w:rsidRDefault="00D87336" w:rsidP="00D87336">
            <w:pPr>
              <w:spacing w:before="120" w:after="12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Default="00D87336" w:rsidP="00D87336">
            <w:pPr>
              <w:rPr>
                <w:sz w:val="20"/>
                <w:szCs w:val="20"/>
              </w:rPr>
            </w:pPr>
            <w:r>
              <w:rPr>
                <w:sz w:val="20"/>
                <w:szCs w:val="20"/>
              </w:rPr>
              <w:t>Thủ tục đề nghị cấp đăng ký pháp nhân phi thương mại cho tổ chức tôn giáo trực thuộc có địa bàn hoạt động ở một tỉnh</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r w:rsidRPr="00665FCA">
              <w:rPr>
                <w:rFonts w:ascii="Times New Roman" w:eastAsia="Times New Roman" w:hAnsi="Times New Roman" w:cs="Times New Roman"/>
                <w:bCs/>
                <w:noProof/>
                <w:spacing w:val="-4"/>
                <w:sz w:val="24"/>
                <w:szCs w:val="24"/>
              </w:rPr>
              <w:drawing>
                <wp:inline distT="0" distB="0" distL="0" distR="0" wp14:anchorId="1D83E07F" wp14:editId="67483815">
                  <wp:extent cx="1143000" cy="1143000"/>
                  <wp:effectExtent l="0" t="0" r="0" b="0"/>
                  <wp:docPr id="145" name="Picture 145" descr="C:\Users\Admin\Downloads\qrcode_237248597_b7176f8efca8ed9b1345f59369583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qrcode_237248597_b7176f8efca8ed9b1345f5936958347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Default="00D87336" w:rsidP="00D87336">
            <w:pPr>
              <w:rPr>
                <w:color w:val="FF0000"/>
                <w:sz w:val="20"/>
                <w:szCs w:val="20"/>
              </w:rPr>
            </w:pPr>
            <w:r w:rsidRPr="00875750">
              <w:rPr>
                <w:color w:val="000000" w:themeColor="text1"/>
                <w:sz w:val="20"/>
                <w:szCs w:val="20"/>
              </w:rPr>
              <w:t>Thủ tục đề nghị tự giải thể của tổ chức tôn giáo có địa bàn hoạt động ở một tỉnh theo quy định của hiến chương</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r w:rsidRPr="00665FCA">
              <w:rPr>
                <w:rFonts w:ascii="Times New Roman" w:eastAsia="Times New Roman" w:hAnsi="Times New Roman" w:cs="Times New Roman"/>
                <w:bCs/>
                <w:noProof/>
                <w:spacing w:val="-4"/>
                <w:sz w:val="24"/>
                <w:szCs w:val="24"/>
              </w:rPr>
              <w:drawing>
                <wp:inline distT="0" distB="0" distL="0" distR="0" wp14:anchorId="589C7690" wp14:editId="057D5299">
                  <wp:extent cx="1143000" cy="1143000"/>
                  <wp:effectExtent l="0" t="0" r="0" b="0"/>
                  <wp:docPr id="146" name="Picture 146" descr="C:\Users\Admin\Downloads\qrcode_237248597_b7176f8efca8ed9b1345f59369583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qrcode_237248597_b7176f8efca8ed9b1345f5936958347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Default="00D87336" w:rsidP="00D87336">
            <w:pPr>
              <w:rPr>
                <w:sz w:val="20"/>
                <w:szCs w:val="20"/>
              </w:rPr>
            </w:pPr>
            <w:r>
              <w:rPr>
                <w:sz w:val="20"/>
                <w:szCs w:val="20"/>
              </w:rPr>
              <w:t>Thủ tục đề nghị giải thể tổ chức tôn giáo trực thuộc có địa bàn hoạt động ở một tỉnh theo quy định của hiến chương của tổ chức</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r w:rsidRPr="00665FCA">
              <w:rPr>
                <w:rFonts w:ascii="Times New Roman" w:eastAsia="Times New Roman" w:hAnsi="Times New Roman" w:cs="Times New Roman"/>
                <w:bCs/>
                <w:noProof/>
                <w:spacing w:val="-4"/>
                <w:sz w:val="24"/>
                <w:szCs w:val="24"/>
              </w:rPr>
              <w:drawing>
                <wp:inline distT="0" distB="0" distL="0" distR="0" wp14:anchorId="33D67AB8" wp14:editId="462EB518">
                  <wp:extent cx="1143000" cy="1143000"/>
                  <wp:effectExtent l="0" t="0" r="0" b="0"/>
                  <wp:docPr id="147" name="Picture 147" descr="C:\Users\Admin\Downloads\qrcode_237248597_b7176f8efca8ed9b1345f59369583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qrcode_237248597_b7176f8efca8ed9b1345f5936958347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Default="00D87336" w:rsidP="00D87336">
            <w:pPr>
              <w:rPr>
                <w:sz w:val="20"/>
                <w:szCs w:val="20"/>
              </w:rPr>
            </w:pPr>
            <w:r>
              <w:rPr>
                <w:sz w:val="20"/>
                <w:szCs w:val="20"/>
              </w:rPr>
              <w:t>Thủ tục đề nghị cấp chứng nhận đăng ký hoạt động tôn giáo cho tổ chức có địa bàn hoạt động ở một tỉnh</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r w:rsidRPr="00665FCA">
              <w:rPr>
                <w:rFonts w:ascii="Times New Roman" w:eastAsia="Times New Roman" w:hAnsi="Times New Roman" w:cs="Times New Roman"/>
                <w:bCs/>
                <w:noProof/>
                <w:spacing w:val="-4"/>
                <w:sz w:val="24"/>
                <w:szCs w:val="24"/>
              </w:rPr>
              <w:drawing>
                <wp:inline distT="0" distB="0" distL="0" distR="0" wp14:anchorId="08E621CE" wp14:editId="7FAB8545">
                  <wp:extent cx="1143000" cy="1143000"/>
                  <wp:effectExtent l="0" t="0" r="0" b="0"/>
                  <wp:docPr id="148" name="Picture 148" descr="C:\Users\Admin\Downloads\qrcode_237248597_b7176f8efca8ed9b1345f59369583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qrcode_237248597_b7176f8efca8ed9b1345f5936958347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Default="00D87336" w:rsidP="00D87336">
            <w:pPr>
              <w:rPr>
                <w:sz w:val="20"/>
                <w:szCs w:val="20"/>
              </w:rPr>
            </w:pPr>
            <w:r>
              <w:rPr>
                <w:sz w:val="20"/>
                <w:szCs w:val="20"/>
              </w:rPr>
              <w:t>Thủ tục đăng ký người được bổ nhiệm, bầu cử, suy cử làm chức việc đối với các trường hợp quy định tại khoản 2 điều 34 của luật tín ngưỡng, tôn giáo</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r w:rsidRPr="00665FCA">
              <w:rPr>
                <w:rFonts w:ascii="Times New Roman" w:eastAsia="Times New Roman" w:hAnsi="Times New Roman" w:cs="Times New Roman"/>
                <w:bCs/>
                <w:noProof/>
                <w:spacing w:val="-4"/>
                <w:sz w:val="24"/>
                <w:szCs w:val="24"/>
              </w:rPr>
              <w:drawing>
                <wp:inline distT="0" distB="0" distL="0" distR="0" wp14:anchorId="72249310" wp14:editId="002AB557">
                  <wp:extent cx="1143000" cy="1143000"/>
                  <wp:effectExtent l="0" t="0" r="0" b="0"/>
                  <wp:docPr id="149" name="Picture 149" descr="C:\Users\Admin\Downloads\qrcode_237248597_b7176f8efca8ed9b1345f59369583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qrcode_237248597_b7176f8efca8ed9b1345f5936958347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Default="00D87336" w:rsidP="00D87336">
            <w:pPr>
              <w:rPr>
                <w:sz w:val="20"/>
                <w:szCs w:val="20"/>
              </w:rPr>
            </w:pPr>
            <w:r>
              <w:rPr>
                <w:sz w:val="20"/>
                <w:szCs w:val="20"/>
              </w:rPr>
              <w:t>Thủ tục đăng ký người được bổ nhiệm, bầu cử, suy cử làm chức việc của tổ chức được cấp chứng nhận đăng ký hoạt động tôn giáo có địa bàn hoạt động ở một tỉnh</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r w:rsidRPr="00665FCA">
              <w:rPr>
                <w:rFonts w:ascii="Times New Roman" w:eastAsia="Times New Roman" w:hAnsi="Times New Roman" w:cs="Times New Roman"/>
                <w:bCs/>
                <w:noProof/>
                <w:spacing w:val="-4"/>
                <w:sz w:val="24"/>
                <w:szCs w:val="24"/>
              </w:rPr>
              <w:drawing>
                <wp:inline distT="0" distB="0" distL="0" distR="0" wp14:anchorId="017B8D12" wp14:editId="7BDFA36F">
                  <wp:extent cx="1143000" cy="1143000"/>
                  <wp:effectExtent l="0" t="0" r="0" b="0"/>
                  <wp:docPr id="150" name="Picture 150" descr="C:\Users\Admin\Downloads\qrcode_237248597_b7176f8efca8ed9b1345f59369583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qrcode_237248597_b7176f8efca8ed9b1345f5936958347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Default="00D87336" w:rsidP="00D87336">
            <w:pPr>
              <w:rPr>
                <w:sz w:val="20"/>
                <w:szCs w:val="20"/>
              </w:rPr>
            </w:pPr>
            <w:r>
              <w:rPr>
                <w:sz w:val="20"/>
                <w:szCs w:val="20"/>
              </w:rPr>
              <w:t>Thủ tục đề nghị tổ chức đại hội của tổ chức tôn giáo, tổ chức tôn giáo trực thuộc, tổ chức được cấp chứng nhận đăng ký hoạt động tôn giáo có địa bàn hoạt động ở nhiều xã thuộc một tỉnh</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r w:rsidRPr="00665FCA">
              <w:rPr>
                <w:rFonts w:ascii="Times New Roman" w:eastAsia="Times New Roman" w:hAnsi="Times New Roman" w:cs="Times New Roman"/>
                <w:bCs/>
                <w:noProof/>
                <w:spacing w:val="-4"/>
                <w:sz w:val="24"/>
                <w:szCs w:val="24"/>
              </w:rPr>
              <w:drawing>
                <wp:inline distT="0" distB="0" distL="0" distR="0" wp14:anchorId="4D8DD4DE" wp14:editId="552C2B54">
                  <wp:extent cx="1143000" cy="1143000"/>
                  <wp:effectExtent l="0" t="0" r="0" b="0"/>
                  <wp:docPr id="151" name="Picture 151" descr="C:\Users\Admin\Downloads\qrcode_237248597_b7176f8efca8ed9b1345f59369583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qrcode_237248597_b7176f8efca8ed9b1345f5936958347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Default="00D87336" w:rsidP="00D87336">
            <w:pPr>
              <w:rPr>
                <w:sz w:val="20"/>
                <w:szCs w:val="20"/>
              </w:rPr>
            </w:pPr>
            <w:r>
              <w:rPr>
                <w:sz w:val="20"/>
                <w:szCs w:val="20"/>
              </w:rPr>
              <w:t>Thủ tục đề nghị tổ chức cuộc lễ ngoài cơ sở tôn giáo, địa điểm hợp pháp đã đăng ký có quy mô tổ chức ở nhiều xã thuộc một tỉnh hoặc ở nhiều tỉnh</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r w:rsidRPr="00665FCA">
              <w:rPr>
                <w:rFonts w:ascii="Times New Roman" w:eastAsia="Times New Roman" w:hAnsi="Times New Roman" w:cs="Times New Roman"/>
                <w:bCs/>
                <w:noProof/>
                <w:spacing w:val="-4"/>
                <w:sz w:val="24"/>
                <w:szCs w:val="24"/>
              </w:rPr>
              <w:drawing>
                <wp:inline distT="0" distB="0" distL="0" distR="0" wp14:anchorId="1A8717D3" wp14:editId="4BA9B91E">
                  <wp:extent cx="1143000" cy="1143000"/>
                  <wp:effectExtent l="0" t="0" r="0" b="0"/>
                  <wp:docPr id="152" name="Picture 152" descr="C:\Users\Admin\Downloads\qrcode_237248597_b7176f8efca8ed9b1345f59369583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qrcode_237248597_b7176f8efca8ed9b1345f5936958347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r w:rsidR="00D87336" w:rsidRPr="00911B1C" w:rsidTr="0090181D">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87336" w:rsidRDefault="00D87336" w:rsidP="00D8733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386" w:type="dxa"/>
            <w:tcBorders>
              <w:top w:val="single" w:sz="4" w:space="0" w:color="auto"/>
              <w:left w:val="nil"/>
              <w:bottom w:val="single" w:sz="4" w:space="0" w:color="auto"/>
              <w:right w:val="single" w:sz="4" w:space="0" w:color="auto"/>
            </w:tcBorders>
            <w:shd w:val="clear" w:color="auto" w:fill="FFFFFF"/>
            <w:vAlign w:val="center"/>
          </w:tcPr>
          <w:p w:rsidR="00D87336" w:rsidRDefault="00D87336" w:rsidP="00D87336">
            <w:pPr>
              <w:rPr>
                <w:sz w:val="20"/>
                <w:szCs w:val="20"/>
              </w:rPr>
            </w:pPr>
            <w:r>
              <w:rPr>
                <w:sz w:val="20"/>
                <w:szCs w:val="20"/>
              </w:rPr>
              <w:t>Thủ tục đề nghị giảng đạo ngoài địa bàn phụ trách, cơ sở tôn giáo, địa điểm hợp pháp đã đăng ký có quy mô tổ chức ở nhiều xã thuộc một tỉnh hoặc ở nhiều tỉnh</w:t>
            </w:r>
          </w:p>
        </w:tc>
        <w:tc>
          <w:tcPr>
            <w:tcW w:w="2126"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r w:rsidRPr="00665FCA">
              <w:rPr>
                <w:rFonts w:ascii="Times New Roman" w:eastAsia="Times New Roman" w:hAnsi="Times New Roman" w:cs="Times New Roman"/>
                <w:bCs/>
                <w:noProof/>
                <w:spacing w:val="-4"/>
                <w:sz w:val="24"/>
                <w:szCs w:val="24"/>
              </w:rPr>
              <w:drawing>
                <wp:inline distT="0" distB="0" distL="0" distR="0" wp14:anchorId="492F87F8" wp14:editId="3F80074A">
                  <wp:extent cx="1143000" cy="1143000"/>
                  <wp:effectExtent l="0" t="0" r="0" b="0"/>
                  <wp:docPr id="153" name="Picture 153" descr="C:\Users\Admin\Downloads\qrcode_237248597_b7176f8efca8ed9b1345f59369583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qrcode_237248597_b7176f8efca8ed9b1345f5936958347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shd w:val="clear" w:color="auto" w:fill="FFFFFF"/>
          </w:tcPr>
          <w:p w:rsidR="00D87336" w:rsidRDefault="00D87336" w:rsidP="00D87336">
            <w:pPr>
              <w:shd w:val="clear" w:color="auto" w:fill="FFFFFF"/>
              <w:spacing w:before="120" w:after="120" w:line="240" w:lineRule="auto"/>
              <w:jc w:val="both"/>
              <w:rPr>
                <w:rFonts w:ascii="Times New Roman" w:eastAsia="Times New Roman" w:hAnsi="Times New Roman" w:cs="Times New Roman"/>
                <w:bCs/>
                <w:noProof/>
                <w:spacing w:val="-4"/>
                <w:sz w:val="24"/>
                <w:szCs w:val="24"/>
              </w:rPr>
            </w:pPr>
          </w:p>
        </w:tc>
      </w:tr>
    </w:tbl>
    <w:p w:rsidR="00FD0CC2" w:rsidRDefault="00FD0CC2">
      <w:pPr>
        <w:rPr>
          <w:rFonts w:ascii="Times New Roman" w:hAnsi="Times New Roman" w:cs="Times New Roman"/>
          <w:sz w:val="24"/>
          <w:szCs w:val="24"/>
        </w:rPr>
      </w:pPr>
    </w:p>
    <w:p w:rsidR="00FD0CC2" w:rsidRDefault="00FD0CC2">
      <w:pPr>
        <w:rPr>
          <w:rFonts w:ascii="Times New Roman" w:hAnsi="Times New Roman" w:cs="Times New Roman"/>
          <w:sz w:val="24"/>
          <w:szCs w:val="24"/>
        </w:rPr>
      </w:pPr>
    </w:p>
    <w:p w:rsidR="00FD0CC2" w:rsidRDefault="00FD0CC2">
      <w:pPr>
        <w:rPr>
          <w:rFonts w:ascii="Times New Roman" w:hAnsi="Times New Roman" w:cs="Times New Roman"/>
          <w:sz w:val="24"/>
          <w:szCs w:val="24"/>
        </w:rPr>
      </w:pPr>
    </w:p>
    <w:p w:rsidR="00FD0CC2" w:rsidRDefault="00FD0CC2">
      <w:pPr>
        <w:rPr>
          <w:rFonts w:ascii="Times New Roman" w:hAnsi="Times New Roman" w:cs="Times New Roman"/>
          <w:sz w:val="24"/>
          <w:szCs w:val="24"/>
        </w:rPr>
      </w:pPr>
    </w:p>
    <w:p w:rsidR="00FD0CC2" w:rsidRDefault="00FD0CC2">
      <w:pPr>
        <w:rPr>
          <w:rFonts w:ascii="Times New Roman" w:hAnsi="Times New Roman" w:cs="Times New Roman"/>
          <w:sz w:val="24"/>
          <w:szCs w:val="24"/>
        </w:rPr>
      </w:pPr>
    </w:p>
    <w:p w:rsidR="00FD0CC2" w:rsidRDefault="00FD0CC2">
      <w:pPr>
        <w:rPr>
          <w:rFonts w:ascii="Times New Roman" w:hAnsi="Times New Roman" w:cs="Times New Roman"/>
          <w:sz w:val="24"/>
          <w:szCs w:val="24"/>
        </w:rPr>
      </w:pPr>
    </w:p>
    <w:p w:rsidR="00FD0CC2" w:rsidRDefault="00FD0CC2">
      <w:pPr>
        <w:rPr>
          <w:rFonts w:ascii="Times New Roman" w:hAnsi="Times New Roman" w:cs="Times New Roman"/>
          <w:sz w:val="24"/>
          <w:szCs w:val="24"/>
        </w:rPr>
      </w:pPr>
    </w:p>
    <w:p w:rsidR="00FD0CC2" w:rsidRDefault="00FD0CC2">
      <w:pPr>
        <w:rPr>
          <w:rFonts w:ascii="Times New Roman" w:hAnsi="Times New Roman" w:cs="Times New Roman"/>
          <w:sz w:val="24"/>
          <w:szCs w:val="24"/>
        </w:rPr>
      </w:pPr>
    </w:p>
    <w:p w:rsidR="00FD0CC2" w:rsidRDefault="00FD0CC2">
      <w:pPr>
        <w:rPr>
          <w:rFonts w:ascii="Times New Roman" w:hAnsi="Times New Roman" w:cs="Times New Roman"/>
          <w:sz w:val="24"/>
          <w:szCs w:val="24"/>
        </w:rPr>
      </w:pPr>
    </w:p>
    <w:p w:rsidR="00FD0CC2" w:rsidRDefault="00FD0CC2">
      <w:pPr>
        <w:rPr>
          <w:rFonts w:ascii="Times New Roman" w:hAnsi="Times New Roman" w:cs="Times New Roman"/>
          <w:sz w:val="24"/>
          <w:szCs w:val="24"/>
        </w:rPr>
      </w:pPr>
    </w:p>
    <w:p w:rsidR="00FD0CC2" w:rsidRDefault="00FD0CC2">
      <w:pPr>
        <w:rPr>
          <w:rFonts w:ascii="Times New Roman" w:hAnsi="Times New Roman" w:cs="Times New Roman"/>
          <w:sz w:val="24"/>
          <w:szCs w:val="24"/>
        </w:rPr>
      </w:pPr>
    </w:p>
    <w:p w:rsidR="00FD0CC2" w:rsidRPr="00911B1C" w:rsidRDefault="00FD0CC2">
      <w:pPr>
        <w:rPr>
          <w:rFonts w:ascii="Times New Roman" w:hAnsi="Times New Roman" w:cs="Times New Roman"/>
          <w:sz w:val="24"/>
          <w:szCs w:val="24"/>
        </w:rPr>
      </w:pPr>
    </w:p>
    <w:sectPr w:rsidR="00FD0CC2" w:rsidRPr="00911B1C" w:rsidSect="00F12679">
      <w:pgSz w:w="12240" w:h="15840" w:code="1"/>
      <w:pgMar w:top="624" w:right="1418" w:bottom="709"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jaVu Sans Condensed">
    <w:altName w:val="SimSun"/>
    <w:charset w:val="86"/>
    <w:family w:val="swiss"/>
    <w:pitch w:val="default"/>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1C"/>
    <w:rsid w:val="0000559C"/>
    <w:rsid w:val="0001324C"/>
    <w:rsid w:val="00026B96"/>
    <w:rsid w:val="0004407D"/>
    <w:rsid w:val="00045EBF"/>
    <w:rsid w:val="000719C9"/>
    <w:rsid w:val="00092EE8"/>
    <w:rsid w:val="000C1BFC"/>
    <w:rsid w:val="000D13DD"/>
    <w:rsid w:val="000E5194"/>
    <w:rsid w:val="001035F7"/>
    <w:rsid w:val="00134038"/>
    <w:rsid w:val="00143E1E"/>
    <w:rsid w:val="00193D37"/>
    <w:rsid w:val="0019400A"/>
    <w:rsid w:val="001A2B49"/>
    <w:rsid w:val="001E27FF"/>
    <w:rsid w:val="001F5CA9"/>
    <w:rsid w:val="00211EEA"/>
    <w:rsid w:val="00215589"/>
    <w:rsid w:val="00232A08"/>
    <w:rsid w:val="00253181"/>
    <w:rsid w:val="00253BE1"/>
    <w:rsid w:val="002552B7"/>
    <w:rsid w:val="002563B9"/>
    <w:rsid w:val="002578CF"/>
    <w:rsid w:val="00282685"/>
    <w:rsid w:val="002B0C81"/>
    <w:rsid w:val="002B0FF5"/>
    <w:rsid w:val="002B579F"/>
    <w:rsid w:val="002D4387"/>
    <w:rsid w:val="002E2500"/>
    <w:rsid w:val="00300BAE"/>
    <w:rsid w:val="003029FE"/>
    <w:rsid w:val="00322332"/>
    <w:rsid w:val="003410C1"/>
    <w:rsid w:val="003647D5"/>
    <w:rsid w:val="00365029"/>
    <w:rsid w:val="003704B8"/>
    <w:rsid w:val="003816EF"/>
    <w:rsid w:val="003C1C20"/>
    <w:rsid w:val="003E46E9"/>
    <w:rsid w:val="003F1505"/>
    <w:rsid w:val="00400BCB"/>
    <w:rsid w:val="00437E4A"/>
    <w:rsid w:val="004750A7"/>
    <w:rsid w:val="0047617C"/>
    <w:rsid w:val="0048703A"/>
    <w:rsid w:val="004A46B4"/>
    <w:rsid w:val="004C0335"/>
    <w:rsid w:val="004C63FC"/>
    <w:rsid w:val="004F6AD7"/>
    <w:rsid w:val="00512B34"/>
    <w:rsid w:val="00516A17"/>
    <w:rsid w:val="0052237A"/>
    <w:rsid w:val="00532B25"/>
    <w:rsid w:val="005600F3"/>
    <w:rsid w:val="00583022"/>
    <w:rsid w:val="005A5991"/>
    <w:rsid w:val="005B24D8"/>
    <w:rsid w:val="005E6D0D"/>
    <w:rsid w:val="00606913"/>
    <w:rsid w:val="00613E4C"/>
    <w:rsid w:val="006230BD"/>
    <w:rsid w:val="00627BFA"/>
    <w:rsid w:val="00627F29"/>
    <w:rsid w:val="0063592D"/>
    <w:rsid w:val="00665FCA"/>
    <w:rsid w:val="00673958"/>
    <w:rsid w:val="0067755B"/>
    <w:rsid w:val="006B1920"/>
    <w:rsid w:val="006D63CF"/>
    <w:rsid w:val="006E294A"/>
    <w:rsid w:val="0071089E"/>
    <w:rsid w:val="00765331"/>
    <w:rsid w:val="00787A81"/>
    <w:rsid w:val="0079120E"/>
    <w:rsid w:val="007C2875"/>
    <w:rsid w:val="007C4630"/>
    <w:rsid w:val="007F180F"/>
    <w:rsid w:val="00806B06"/>
    <w:rsid w:val="00807F75"/>
    <w:rsid w:val="00832983"/>
    <w:rsid w:val="00853F72"/>
    <w:rsid w:val="0086270A"/>
    <w:rsid w:val="00875750"/>
    <w:rsid w:val="00882E6D"/>
    <w:rsid w:val="00897979"/>
    <w:rsid w:val="008C29AF"/>
    <w:rsid w:val="008C5ED9"/>
    <w:rsid w:val="008E4813"/>
    <w:rsid w:val="0090181D"/>
    <w:rsid w:val="00907304"/>
    <w:rsid w:val="00911B1C"/>
    <w:rsid w:val="0092568B"/>
    <w:rsid w:val="0095233E"/>
    <w:rsid w:val="00971F6F"/>
    <w:rsid w:val="00977A06"/>
    <w:rsid w:val="009806B4"/>
    <w:rsid w:val="009C19D7"/>
    <w:rsid w:val="009C309C"/>
    <w:rsid w:val="009D7C65"/>
    <w:rsid w:val="00A31ECD"/>
    <w:rsid w:val="00A352E3"/>
    <w:rsid w:val="00A363B7"/>
    <w:rsid w:val="00A4193E"/>
    <w:rsid w:val="00A56AEC"/>
    <w:rsid w:val="00A67B0D"/>
    <w:rsid w:val="00A86BFF"/>
    <w:rsid w:val="00AA295C"/>
    <w:rsid w:val="00AA4B1B"/>
    <w:rsid w:val="00AB35BA"/>
    <w:rsid w:val="00AC4E82"/>
    <w:rsid w:val="00AC6C53"/>
    <w:rsid w:val="00AD6663"/>
    <w:rsid w:val="00AD76D7"/>
    <w:rsid w:val="00B05707"/>
    <w:rsid w:val="00B32C0E"/>
    <w:rsid w:val="00B5668D"/>
    <w:rsid w:val="00B72268"/>
    <w:rsid w:val="00B74F2A"/>
    <w:rsid w:val="00B94C34"/>
    <w:rsid w:val="00B96252"/>
    <w:rsid w:val="00B96E35"/>
    <w:rsid w:val="00BB1A82"/>
    <w:rsid w:val="00BB5910"/>
    <w:rsid w:val="00BB750C"/>
    <w:rsid w:val="00BC5F72"/>
    <w:rsid w:val="00BF1BBB"/>
    <w:rsid w:val="00C006B3"/>
    <w:rsid w:val="00C06BDE"/>
    <w:rsid w:val="00C2491E"/>
    <w:rsid w:val="00C25A85"/>
    <w:rsid w:val="00C45B60"/>
    <w:rsid w:val="00C65E88"/>
    <w:rsid w:val="00C710EF"/>
    <w:rsid w:val="00C73392"/>
    <w:rsid w:val="00C80D4C"/>
    <w:rsid w:val="00C86AD3"/>
    <w:rsid w:val="00CD124F"/>
    <w:rsid w:val="00CF14A1"/>
    <w:rsid w:val="00CF7744"/>
    <w:rsid w:val="00D1475E"/>
    <w:rsid w:val="00D209BA"/>
    <w:rsid w:val="00D26A7F"/>
    <w:rsid w:val="00D45205"/>
    <w:rsid w:val="00D70138"/>
    <w:rsid w:val="00D847FA"/>
    <w:rsid w:val="00D87336"/>
    <w:rsid w:val="00D9154C"/>
    <w:rsid w:val="00DD0653"/>
    <w:rsid w:val="00DE0A33"/>
    <w:rsid w:val="00E06BCB"/>
    <w:rsid w:val="00E16D1C"/>
    <w:rsid w:val="00E40534"/>
    <w:rsid w:val="00E456CE"/>
    <w:rsid w:val="00E90603"/>
    <w:rsid w:val="00EA56CE"/>
    <w:rsid w:val="00EB0E43"/>
    <w:rsid w:val="00EC6621"/>
    <w:rsid w:val="00F019F4"/>
    <w:rsid w:val="00F12679"/>
    <w:rsid w:val="00F26086"/>
    <w:rsid w:val="00F56DB5"/>
    <w:rsid w:val="00F62C96"/>
    <w:rsid w:val="00F80856"/>
    <w:rsid w:val="00FD0CC2"/>
    <w:rsid w:val="00FE162C"/>
    <w:rsid w:val="00FE2BA0"/>
    <w:rsid w:val="00FE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AA98"/>
  <w15:chartTrackingRefBased/>
  <w15:docId w15:val="{2277DE48-BB5F-4DE8-A2EA-3D449662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B1C"/>
  </w:style>
  <w:style w:type="paragraph" w:styleId="Heading1">
    <w:name w:val="heading 1"/>
    <w:basedOn w:val="Normal"/>
    <w:link w:val="Heading1Char"/>
    <w:uiPriority w:val="9"/>
    <w:qFormat/>
    <w:rsid w:val="00C25A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911B1C"/>
    <w:rPr>
      <w:rFonts w:ascii="TimesNewRomanPS-BoldMT" w:hAnsi="TimesNewRomanPS-BoldMT" w:hint="default"/>
      <w:b/>
      <w:bCs/>
      <w:i w:val="0"/>
      <w:iCs w:val="0"/>
      <w:color w:val="000000"/>
      <w:sz w:val="28"/>
      <w:szCs w:val="28"/>
    </w:rPr>
  </w:style>
  <w:style w:type="paragraph" w:styleId="NormalWeb">
    <w:name w:val="Normal (Web)"/>
    <w:aliases w:val="Normal (Web) Char"/>
    <w:basedOn w:val="Normal"/>
    <w:link w:val="NormalWebChar1"/>
    <w:uiPriority w:val="99"/>
    <w:unhideWhenUsed/>
    <w:rsid w:val="00911B1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BodyTextChar1">
    <w:name w:val="Body Text Char1"/>
    <w:uiPriority w:val="99"/>
    <w:rsid w:val="00911B1C"/>
    <w:rPr>
      <w:rFonts w:ascii="Times New Roman" w:hAnsi="Times New Roman" w:cs="Times New Roman"/>
      <w:sz w:val="28"/>
      <w:szCs w:val="28"/>
      <w:u w:val="none"/>
    </w:rPr>
  </w:style>
  <w:style w:type="paragraph" w:styleId="BodyText">
    <w:name w:val="Body Text"/>
    <w:basedOn w:val="Normal"/>
    <w:link w:val="BodyTextChar"/>
    <w:unhideWhenUsed/>
    <w:qFormat/>
    <w:rsid w:val="00911B1C"/>
    <w:pPr>
      <w:spacing w:after="120" w:line="240" w:lineRule="auto"/>
    </w:pPr>
    <w:rPr>
      <w:rFonts w:ascii="Times New Roman" w:eastAsia="Times New Roman" w:hAnsi="Times New Roman" w:cs="Times New Roman"/>
      <w:sz w:val="28"/>
      <w:szCs w:val="28"/>
      <w:lang w:val="en-GB" w:eastAsia="en-GB"/>
    </w:rPr>
  </w:style>
  <w:style w:type="character" w:customStyle="1" w:styleId="BodyTextChar">
    <w:name w:val="Body Text Char"/>
    <w:basedOn w:val="DefaultParagraphFont"/>
    <w:link w:val="BodyText"/>
    <w:rsid w:val="00911B1C"/>
    <w:rPr>
      <w:rFonts w:ascii="Times New Roman" w:eastAsia="Times New Roman" w:hAnsi="Times New Roman" w:cs="Times New Roman"/>
      <w:sz w:val="28"/>
      <w:szCs w:val="28"/>
      <w:lang w:val="en-GB" w:eastAsia="en-GB"/>
    </w:rPr>
  </w:style>
  <w:style w:type="character" w:customStyle="1" w:styleId="NormalWebChar1">
    <w:name w:val="Normal (Web) Char1"/>
    <w:aliases w:val="Normal (Web) Char Char"/>
    <w:link w:val="NormalWeb"/>
    <w:uiPriority w:val="99"/>
    <w:locked/>
    <w:rsid w:val="00911B1C"/>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F12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679"/>
    <w:rPr>
      <w:rFonts w:ascii="Segoe UI" w:hAnsi="Segoe UI" w:cs="Segoe UI"/>
      <w:sz w:val="18"/>
      <w:szCs w:val="18"/>
    </w:rPr>
  </w:style>
  <w:style w:type="character" w:customStyle="1" w:styleId="Heading1Char">
    <w:name w:val="Heading 1 Char"/>
    <w:basedOn w:val="DefaultParagraphFont"/>
    <w:link w:val="Heading1"/>
    <w:uiPriority w:val="9"/>
    <w:rsid w:val="00C25A8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816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766031">
      <w:bodyDiv w:val="1"/>
      <w:marLeft w:val="0"/>
      <w:marRight w:val="0"/>
      <w:marTop w:val="0"/>
      <w:marBottom w:val="0"/>
      <w:divBdr>
        <w:top w:val="none" w:sz="0" w:space="0" w:color="auto"/>
        <w:left w:val="none" w:sz="0" w:space="0" w:color="auto"/>
        <w:bottom w:val="none" w:sz="0" w:space="0" w:color="auto"/>
        <w:right w:val="none" w:sz="0" w:space="0" w:color="auto"/>
      </w:divBdr>
    </w:div>
    <w:div w:id="55732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8.png"/><Relationship Id="rId21" Type="http://schemas.openxmlformats.org/officeDocument/2006/relationships/hyperlink" Target="https://dichvucong.gov.vn/p/home/dvc-tthc-thu-tuc-hanh-chinh-chi-tiet.html?ma_thu_tuc=238071" TargetMode="External"/><Relationship Id="rId42" Type="http://schemas.openxmlformats.org/officeDocument/2006/relationships/image" Target="media/image23.png"/><Relationship Id="rId47" Type="http://schemas.openxmlformats.org/officeDocument/2006/relationships/image" Target="media/image28.png"/><Relationship Id="rId63" Type="http://schemas.openxmlformats.org/officeDocument/2006/relationships/image" Target="media/image44.png"/><Relationship Id="rId68" Type="http://schemas.openxmlformats.org/officeDocument/2006/relationships/image" Target="media/image49.png"/><Relationship Id="rId84" Type="http://schemas.openxmlformats.org/officeDocument/2006/relationships/image" Target="media/image65.png"/><Relationship Id="rId89" Type="http://schemas.openxmlformats.org/officeDocument/2006/relationships/image" Target="media/image70.png"/><Relationship Id="rId112" Type="http://schemas.openxmlformats.org/officeDocument/2006/relationships/image" Target="media/image93.png"/><Relationship Id="rId16" Type="http://schemas.openxmlformats.org/officeDocument/2006/relationships/hyperlink" Target="https://dichvucong.gov.vn/p/home/dvc-tthc-thu-tuc-hanh-chinh-chi-tiet.html?ma_thu_tuc=252816" TargetMode="External"/><Relationship Id="rId107" Type="http://schemas.openxmlformats.org/officeDocument/2006/relationships/image" Target="media/image88.png"/><Relationship Id="rId11"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53" Type="http://schemas.openxmlformats.org/officeDocument/2006/relationships/image" Target="media/image34.png"/><Relationship Id="rId58" Type="http://schemas.openxmlformats.org/officeDocument/2006/relationships/image" Target="media/image39.png"/><Relationship Id="rId74" Type="http://schemas.openxmlformats.org/officeDocument/2006/relationships/image" Target="media/image55.png"/><Relationship Id="rId79" Type="http://schemas.openxmlformats.org/officeDocument/2006/relationships/image" Target="media/image60.png"/><Relationship Id="rId102" Type="http://schemas.openxmlformats.org/officeDocument/2006/relationships/image" Target="media/image83.png"/><Relationship Id="rId123" Type="http://schemas.openxmlformats.org/officeDocument/2006/relationships/image" Target="media/image104.png"/><Relationship Id="rId128" Type="http://schemas.openxmlformats.org/officeDocument/2006/relationships/image" Target="media/image109.png"/><Relationship Id="rId5" Type="http://schemas.openxmlformats.org/officeDocument/2006/relationships/hyperlink" Target="https://dichvucong.gov.vn/p/home/dvc-tthc-thu-tuc-hanh-chinh-chi-tiet.html?ma_thu_tuc=6941" TargetMode="External"/><Relationship Id="rId90" Type="http://schemas.openxmlformats.org/officeDocument/2006/relationships/image" Target="media/image71.png"/><Relationship Id="rId95" Type="http://schemas.openxmlformats.org/officeDocument/2006/relationships/image" Target="media/image76.png"/><Relationship Id="rId22" Type="http://schemas.openxmlformats.org/officeDocument/2006/relationships/image" Target="media/image10.png"/><Relationship Id="rId27" Type="http://schemas.openxmlformats.org/officeDocument/2006/relationships/image" Target="media/image11.png"/><Relationship Id="rId43" Type="http://schemas.openxmlformats.org/officeDocument/2006/relationships/image" Target="media/image24.png"/><Relationship Id="rId48" Type="http://schemas.openxmlformats.org/officeDocument/2006/relationships/image" Target="media/image29.png"/><Relationship Id="rId64" Type="http://schemas.openxmlformats.org/officeDocument/2006/relationships/image" Target="media/image45.png"/><Relationship Id="rId69" Type="http://schemas.openxmlformats.org/officeDocument/2006/relationships/image" Target="media/image50.png"/><Relationship Id="rId113" Type="http://schemas.openxmlformats.org/officeDocument/2006/relationships/image" Target="media/image94.png"/><Relationship Id="rId118" Type="http://schemas.openxmlformats.org/officeDocument/2006/relationships/image" Target="media/image99.png"/><Relationship Id="rId80" Type="http://schemas.openxmlformats.org/officeDocument/2006/relationships/image" Target="media/image61.png"/><Relationship Id="rId85" Type="http://schemas.openxmlformats.org/officeDocument/2006/relationships/image" Target="media/image66.png"/><Relationship Id="rId12" Type="http://schemas.openxmlformats.org/officeDocument/2006/relationships/hyperlink" Target="https://dichvucong.gov.vn/p/home/dvc-tthc-thu-tuc-hanh-chinh-chi-tiet.html?ma_thu_tuc=698" TargetMode="External"/><Relationship Id="rId17" Type="http://schemas.openxmlformats.org/officeDocument/2006/relationships/image" Target="media/image8.png"/><Relationship Id="rId33" Type="http://schemas.openxmlformats.org/officeDocument/2006/relationships/image" Target="media/image14.png"/><Relationship Id="rId38" Type="http://schemas.openxmlformats.org/officeDocument/2006/relationships/image" Target="media/image19.png"/><Relationship Id="rId59" Type="http://schemas.openxmlformats.org/officeDocument/2006/relationships/image" Target="media/image40.png"/><Relationship Id="rId103" Type="http://schemas.openxmlformats.org/officeDocument/2006/relationships/image" Target="media/image84.png"/><Relationship Id="rId108" Type="http://schemas.openxmlformats.org/officeDocument/2006/relationships/image" Target="media/image89.png"/><Relationship Id="rId124" Type="http://schemas.openxmlformats.org/officeDocument/2006/relationships/image" Target="media/image105.png"/><Relationship Id="rId129" Type="http://schemas.openxmlformats.org/officeDocument/2006/relationships/fontTable" Target="fontTable.xml"/><Relationship Id="rId54" Type="http://schemas.openxmlformats.org/officeDocument/2006/relationships/image" Target="media/image35.png"/><Relationship Id="rId70" Type="http://schemas.openxmlformats.org/officeDocument/2006/relationships/image" Target="media/image51.png"/><Relationship Id="rId75" Type="http://schemas.openxmlformats.org/officeDocument/2006/relationships/image" Target="media/image56.png"/><Relationship Id="rId91" Type="http://schemas.openxmlformats.org/officeDocument/2006/relationships/image" Target="media/image72.png"/><Relationship Id="rId96" Type="http://schemas.openxmlformats.org/officeDocument/2006/relationships/image" Target="media/image77.png"/><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dichvucong.gov.vn/p/home/dvc-tthc-thu-tuc-hanh-chinh-chi-tiet.html?ma_thu_tuc=7696" TargetMode="External"/><Relationship Id="rId28" Type="http://schemas.openxmlformats.org/officeDocument/2006/relationships/hyperlink" Target="https://dichvucong.gov.vn/p/home/dvc-tthc-thu-tuc-hanh-chinh-chi-tiet.html?ma_thu_tuc=238082" TargetMode="External"/><Relationship Id="rId49" Type="http://schemas.openxmlformats.org/officeDocument/2006/relationships/image" Target="media/image30.png"/><Relationship Id="rId114" Type="http://schemas.openxmlformats.org/officeDocument/2006/relationships/image" Target="media/image95.png"/><Relationship Id="rId119" Type="http://schemas.openxmlformats.org/officeDocument/2006/relationships/image" Target="media/image100.png"/><Relationship Id="rId44" Type="http://schemas.openxmlformats.org/officeDocument/2006/relationships/image" Target="media/image25.png"/><Relationship Id="rId60" Type="http://schemas.openxmlformats.org/officeDocument/2006/relationships/image" Target="media/image41.png"/><Relationship Id="rId65" Type="http://schemas.openxmlformats.org/officeDocument/2006/relationships/image" Target="media/image46.png"/><Relationship Id="rId81" Type="http://schemas.openxmlformats.org/officeDocument/2006/relationships/image" Target="media/image62.png"/><Relationship Id="rId86" Type="http://schemas.openxmlformats.org/officeDocument/2006/relationships/image" Target="media/image67.png"/><Relationship Id="rId130" Type="http://schemas.openxmlformats.org/officeDocument/2006/relationships/theme" Target="theme/theme1.xml"/><Relationship Id="rId13" Type="http://schemas.openxmlformats.org/officeDocument/2006/relationships/image" Target="media/image6.png"/><Relationship Id="rId18" Type="http://schemas.openxmlformats.org/officeDocument/2006/relationships/hyperlink" Target="https://dichvucong.gov.vn/p/home/dvc-tthc-thu-tuc-hanh-chinh-chi-tiet.html?ma_thu_tuc=6940" TargetMode="External"/><Relationship Id="rId39" Type="http://schemas.openxmlformats.org/officeDocument/2006/relationships/image" Target="media/image20.png"/><Relationship Id="rId109" Type="http://schemas.openxmlformats.org/officeDocument/2006/relationships/image" Target="media/image90.png"/><Relationship Id="rId34" Type="http://schemas.openxmlformats.org/officeDocument/2006/relationships/image" Target="media/image15.png"/><Relationship Id="rId50" Type="http://schemas.openxmlformats.org/officeDocument/2006/relationships/image" Target="media/image31.png"/><Relationship Id="rId55" Type="http://schemas.openxmlformats.org/officeDocument/2006/relationships/image" Target="media/image36.png"/><Relationship Id="rId76" Type="http://schemas.openxmlformats.org/officeDocument/2006/relationships/image" Target="media/image57.png"/><Relationship Id="rId97" Type="http://schemas.openxmlformats.org/officeDocument/2006/relationships/image" Target="media/image78.png"/><Relationship Id="rId104" Type="http://schemas.openxmlformats.org/officeDocument/2006/relationships/image" Target="media/image85.png"/><Relationship Id="rId120" Type="http://schemas.openxmlformats.org/officeDocument/2006/relationships/image" Target="media/image101.png"/><Relationship Id="rId125" Type="http://schemas.openxmlformats.org/officeDocument/2006/relationships/image" Target="media/image106.png"/><Relationship Id="rId7" Type="http://schemas.openxmlformats.org/officeDocument/2006/relationships/image" Target="media/image2.png"/><Relationship Id="rId71" Type="http://schemas.openxmlformats.org/officeDocument/2006/relationships/image" Target="media/image52.png"/><Relationship Id="rId92" Type="http://schemas.openxmlformats.org/officeDocument/2006/relationships/image" Target="media/image73.png"/><Relationship Id="rId2" Type="http://schemas.openxmlformats.org/officeDocument/2006/relationships/styles" Target="styles.xml"/><Relationship Id="rId29" Type="http://schemas.openxmlformats.org/officeDocument/2006/relationships/hyperlink" Target="https://dichvucong.gov.vn/p/home/dvc-tthc-thu-tuc-hanh-chinh-chi-tiet.html?ma_thu_tuc=238081" TargetMode="External"/><Relationship Id="rId24" Type="http://schemas.openxmlformats.org/officeDocument/2006/relationships/hyperlink" Target="https://dichvucong.gov.vn/p/home/dvc-tthc-thu-tuc-hanh-chinh-chi-tiet.html?ma_thu_tuc=7697" TargetMode="External"/><Relationship Id="rId40" Type="http://schemas.openxmlformats.org/officeDocument/2006/relationships/image" Target="media/image21.png"/><Relationship Id="rId45" Type="http://schemas.openxmlformats.org/officeDocument/2006/relationships/image" Target="media/image26.png"/><Relationship Id="rId66" Type="http://schemas.openxmlformats.org/officeDocument/2006/relationships/image" Target="media/image47.png"/><Relationship Id="rId87" Type="http://schemas.openxmlformats.org/officeDocument/2006/relationships/image" Target="media/image68.png"/><Relationship Id="rId110" Type="http://schemas.openxmlformats.org/officeDocument/2006/relationships/image" Target="media/image91.png"/><Relationship Id="rId115" Type="http://schemas.openxmlformats.org/officeDocument/2006/relationships/image" Target="media/image96.png"/><Relationship Id="rId61" Type="http://schemas.openxmlformats.org/officeDocument/2006/relationships/image" Target="media/image42.png"/><Relationship Id="rId82" Type="http://schemas.openxmlformats.org/officeDocument/2006/relationships/image" Target="media/image63.png"/><Relationship Id="rId19" Type="http://schemas.openxmlformats.org/officeDocument/2006/relationships/hyperlink" Target="https://dichvucong.gov.vn/p/home/dvc-tthc-thu-tuc-hanh-chinh-chi-tiet.html?ma_thu_tuc=238070" TargetMode="External"/><Relationship Id="rId14" Type="http://schemas.openxmlformats.org/officeDocument/2006/relationships/hyperlink" Target="https://dichvucong.gov.vn/p/home/dvc-tthc-thu-tuc-hanh-chinh-chi-tiet.html?ma_thu_tuc=252797" TargetMode="External"/><Relationship Id="rId30" Type="http://schemas.openxmlformats.org/officeDocument/2006/relationships/hyperlink" Target="https://dichvucong.gov.vn/p/home/dvc-tthc-thu-tuc-hanh-chinh-chi-tiet.html?ma_thu_tuc=2023" TargetMode="External"/><Relationship Id="rId35" Type="http://schemas.openxmlformats.org/officeDocument/2006/relationships/image" Target="media/image16.png"/><Relationship Id="rId56" Type="http://schemas.openxmlformats.org/officeDocument/2006/relationships/image" Target="media/image37.png"/><Relationship Id="rId77" Type="http://schemas.openxmlformats.org/officeDocument/2006/relationships/image" Target="media/image58.png"/><Relationship Id="rId100" Type="http://schemas.openxmlformats.org/officeDocument/2006/relationships/image" Target="media/image81.png"/><Relationship Id="rId105" Type="http://schemas.openxmlformats.org/officeDocument/2006/relationships/image" Target="media/image86.png"/><Relationship Id="rId126" Type="http://schemas.openxmlformats.org/officeDocument/2006/relationships/image" Target="media/image107.png"/><Relationship Id="rId8" Type="http://schemas.openxmlformats.org/officeDocument/2006/relationships/image" Target="media/image3.png"/><Relationship Id="rId51" Type="http://schemas.openxmlformats.org/officeDocument/2006/relationships/image" Target="media/image32.png"/><Relationship Id="rId72" Type="http://schemas.openxmlformats.org/officeDocument/2006/relationships/image" Target="media/image53.png"/><Relationship Id="rId93" Type="http://schemas.openxmlformats.org/officeDocument/2006/relationships/image" Target="media/image74.png"/><Relationship Id="rId98" Type="http://schemas.openxmlformats.org/officeDocument/2006/relationships/image" Target="media/image79.png"/><Relationship Id="rId121" Type="http://schemas.openxmlformats.org/officeDocument/2006/relationships/image" Target="media/image102.png"/><Relationship Id="rId3" Type="http://schemas.openxmlformats.org/officeDocument/2006/relationships/settings" Target="settings.xml"/><Relationship Id="rId25" Type="http://schemas.openxmlformats.org/officeDocument/2006/relationships/hyperlink" Target="https://dichvucong.gov.vn/p/home/dvc-tthc-thu-tuc-hanh-chinh-chi-tiet.html?ma_thu_tuc=489" TargetMode="External"/><Relationship Id="rId46" Type="http://schemas.openxmlformats.org/officeDocument/2006/relationships/image" Target="media/image27.png"/><Relationship Id="rId67" Type="http://schemas.openxmlformats.org/officeDocument/2006/relationships/image" Target="media/image48.png"/><Relationship Id="rId116" Type="http://schemas.openxmlformats.org/officeDocument/2006/relationships/image" Target="media/image97.png"/><Relationship Id="rId20" Type="http://schemas.openxmlformats.org/officeDocument/2006/relationships/image" Target="media/image9.png"/><Relationship Id="rId41" Type="http://schemas.openxmlformats.org/officeDocument/2006/relationships/image" Target="media/image22.png"/><Relationship Id="rId62" Type="http://schemas.openxmlformats.org/officeDocument/2006/relationships/image" Target="media/image43.png"/><Relationship Id="rId83" Type="http://schemas.openxmlformats.org/officeDocument/2006/relationships/image" Target="media/image64.png"/><Relationship Id="rId88" Type="http://schemas.openxmlformats.org/officeDocument/2006/relationships/image" Target="media/image69.png"/><Relationship Id="rId111" Type="http://schemas.openxmlformats.org/officeDocument/2006/relationships/image" Target="media/image92.png"/><Relationship Id="rId15" Type="http://schemas.openxmlformats.org/officeDocument/2006/relationships/image" Target="media/image7.png"/><Relationship Id="rId36" Type="http://schemas.openxmlformats.org/officeDocument/2006/relationships/image" Target="media/image17.png"/><Relationship Id="rId57" Type="http://schemas.openxmlformats.org/officeDocument/2006/relationships/image" Target="media/image38.png"/><Relationship Id="rId106" Type="http://schemas.openxmlformats.org/officeDocument/2006/relationships/image" Target="media/image87.png"/><Relationship Id="rId127" Type="http://schemas.openxmlformats.org/officeDocument/2006/relationships/image" Target="media/image108.png"/><Relationship Id="rId10" Type="http://schemas.openxmlformats.org/officeDocument/2006/relationships/hyperlink" Target="https://dichvucong.gov.vn/p/home/dvc-tthc-thu-tuc-hanh-chinh-chi-tiet.html?ma_thu_tuc=677" TargetMode="External"/><Relationship Id="rId31" Type="http://schemas.openxmlformats.org/officeDocument/2006/relationships/image" Target="media/image12.png"/><Relationship Id="rId52" Type="http://schemas.openxmlformats.org/officeDocument/2006/relationships/image" Target="media/image33.png"/><Relationship Id="rId73" Type="http://schemas.openxmlformats.org/officeDocument/2006/relationships/image" Target="media/image54.png"/><Relationship Id="rId78" Type="http://schemas.openxmlformats.org/officeDocument/2006/relationships/image" Target="media/image59.png"/><Relationship Id="rId94" Type="http://schemas.openxmlformats.org/officeDocument/2006/relationships/image" Target="media/image75.png"/><Relationship Id="rId99" Type="http://schemas.openxmlformats.org/officeDocument/2006/relationships/image" Target="media/image80.png"/><Relationship Id="rId101" Type="http://schemas.openxmlformats.org/officeDocument/2006/relationships/image" Target="media/image82.png"/><Relationship Id="rId122" Type="http://schemas.openxmlformats.org/officeDocument/2006/relationships/image" Target="media/image103.png"/><Relationship Id="rId4" Type="http://schemas.openxmlformats.org/officeDocument/2006/relationships/webSettings" Target="webSettings.xml"/><Relationship Id="rId9" Type="http://schemas.openxmlformats.org/officeDocument/2006/relationships/image" Target="media/image4.png"/><Relationship Id="rId26" Type="http://schemas.openxmlformats.org/officeDocument/2006/relationships/hyperlink" Target="https://dichvucong.gov.vn/p/home/dvc-tthc-thu-tuc-hanh-chinh-chi-tiet.html?ma_thu_tuc=371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0B594-CCA7-4245-B5C6-B7BFCADB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25</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2025-08-25T00:39:00Z</cp:lastPrinted>
  <dcterms:created xsi:type="dcterms:W3CDTF">2025-08-20T02:03:00Z</dcterms:created>
  <dcterms:modified xsi:type="dcterms:W3CDTF">2025-08-25T01:16:00Z</dcterms:modified>
</cp:coreProperties>
</file>